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DA721" w14:textId="77777777" w:rsidR="004D2FD8" w:rsidRPr="00721165" w:rsidRDefault="0026542C" w:rsidP="00E34B2B">
      <w:pPr>
        <w:pStyle w:val="Heading1"/>
        <w:numPr>
          <w:ilvl w:val="0"/>
          <w:numId w:val="0"/>
        </w:numPr>
        <w:tabs>
          <w:tab w:val="left" w:pos="2268"/>
        </w:tabs>
        <w:spacing w:after="48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0"/>
      <w:bookmarkStart w:id="1" w:name="_GoBack"/>
      <w:bookmarkEnd w:id="1"/>
      <w:permStart w:id="363350701" w:edGrp="everyone"/>
      <w:permEnd w:id="363350701"/>
      <w:r w:rsidRPr="003155A5">
        <w:rPr>
          <w:rFonts w:ascii="Times New Roman" w:hAnsi="Times New Roman"/>
          <w:iCs/>
          <w:sz w:val="28"/>
          <w:szCs w:val="28"/>
          <w:lang w:val="en-GB"/>
        </w:rPr>
        <w:t xml:space="preserve">ANNEX </w:t>
      </w:r>
      <w:r w:rsidR="00E13CDE" w:rsidRPr="003155A5">
        <w:rPr>
          <w:rFonts w:ascii="Times New Roman" w:hAnsi="Times New Roman"/>
          <w:iCs/>
          <w:sz w:val="28"/>
          <w:szCs w:val="28"/>
          <w:lang w:val="en-GB"/>
        </w:rPr>
        <w:t>V</w:t>
      </w:r>
      <w:r w:rsidRPr="003155A5">
        <w:rPr>
          <w:rFonts w:ascii="Times New Roman" w:hAnsi="Times New Roman"/>
          <w:iCs/>
          <w:sz w:val="28"/>
          <w:szCs w:val="28"/>
          <w:lang w:val="en-GB"/>
        </w:rPr>
        <w:t xml:space="preserve">: </w:t>
      </w:r>
      <w:r w:rsidR="004D2FD8" w:rsidRPr="003155A5">
        <w:rPr>
          <w:rFonts w:ascii="Times New Roman" w:hAnsi="Times New Roman"/>
          <w:iCs/>
          <w:sz w:val="28"/>
          <w:szCs w:val="28"/>
          <w:lang w:val="en-GB"/>
        </w:rPr>
        <w:t>MODEL</w:t>
      </w:r>
      <w:r w:rsidR="004D2FD8" w:rsidRPr="00721165">
        <w:rPr>
          <w:rFonts w:ascii="Times New Roman" w:hAnsi="Times New Roman"/>
          <w:sz w:val="28"/>
          <w:szCs w:val="28"/>
          <w:lang w:val="en-GB"/>
        </w:rPr>
        <w:t xml:space="preserve"> PERFORMANCE GUARANTEE</w:t>
      </w:r>
      <w:bookmarkEnd w:id="0"/>
      <w:r w:rsidR="005C52D3" w:rsidRPr="00056123">
        <w:rPr>
          <w:rStyle w:val="FootnoteReference"/>
          <w:rFonts w:ascii="Times New Roman" w:hAnsi="Times New Roman"/>
          <w:sz w:val="28"/>
          <w:szCs w:val="28"/>
          <w:highlight w:val="yellow"/>
          <w:lang w:val="en-GB"/>
        </w:rPr>
        <w:footnoteReference w:id="1"/>
      </w:r>
    </w:p>
    <w:p w14:paraId="18816812" w14:textId="77777777" w:rsidR="004D2FD8" w:rsidRPr="009A1881" w:rsidRDefault="007D5FA2" w:rsidP="00FE1DC9">
      <w:pPr>
        <w:spacing w:before="0" w:after="0"/>
        <w:ind w:left="567" w:hanging="567"/>
        <w:jc w:val="center"/>
        <w:rPr>
          <w:rFonts w:ascii="Times New Roman" w:hAnsi="Times New Roman"/>
          <w:b/>
          <w:sz w:val="22"/>
          <w:szCs w:val="22"/>
          <w:lang w:val="en-GB"/>
        </w:rPr>
      </w:pPr>
      <w:r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To be completed on paper bearing </w:t>
      </w:r>
      <w:r w:rsidR="004D2FD8"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the </w:t>
      </w:r>
      <w:r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letterhead </w:t>
      </w:r>
      <w:r w:rsidR="004D2FD8" w:rsidRPr="00F15777">
        <w:rPr>
          <w:rFonts w:ascii="Times New Roman" w:hAnsi="Times New Roman"/>
          <w:sz w:val="22"/>
          <w:szCs w:val="22"/>
          <w:highlight w:val="yellow"/>
          <w:lang w:val="en-GB"/>
        </w:rPr>
        <w:t>of the financial institution</w:t>
      </w:r>
      <w:r w:rsidR="004D2FD8" w:rsidRPr="00F15777">
        <w:rPr>
          <w:rFonts w:ascii="Times New Roman" w:hAnsi="Times New Roman"/>
          <w:b/>
          <w:sz w:val="22"/>
          <w:szCs w:val="22"/>
          <w:highlight w:val="yellow"/>
          <w:lang w:val="en-GB"/>
        </w:rPr>
        <w:t xml:space="preserve"> </w:t>
      </w:r>
    </w:p>
    <w:p w14:paraId="37822E2A" w14:textId="77777777" w:rsidR="004D2FD8" w:rsidRPr="00721165" w:rsidRDefault="007D5FA2" w:rsidP="00C327F2">
      <w:pPr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721165">
        <w:rPr>
          <w:rFonts w:ascii="Times New Roman" w:hAnsi="Times New Roman"/>
          <w:sz w:val="22"/>
          <w:szCs w:val="22"/>
          <w:lang w:val="en-GB"/>
        </w:rPr>
        <w:t>For the attention of</w:t>
      </w:r>
    </w:p>
    <w:p w14:paraId="7D52DAE0" w14:textId="77777777" w:rsidR="00F41542" w:rsidRPr="006D1B83" w:rsidRDefault="00F41542" w:rsidP="00F41542">
      <w:pPr>
        <w:pStyle w:val="Blockquote"/>
        <w:keepNext/>
        <w:keepLines/>
        <w:spacing w:before="0" w:after="0"/>
        <w:ind w:left="0"/>
        <w:rPr>
          <w:rFonts w:ascii="Times New Roman" w:hAnsi="Times New Roman"/>
          <w:sz w:val="22"/>
          <w:szCs w:val="22"/>
        </w:rPr>
      </w:pPr>
      <w:r w:rsidRPr="006D1B83">
        <w:rPr>
          <w:rFonts w:ascii="Times New Roman" w:hAnsi="Times New Roman"/>
          <w:sz w:val="22"/>
          <w:szCs w:val="22"/>
        </w:rPr>
        <w:t>Imprest Administrator</w:t>
      </w:r>
    </w:p>
    <w:p w14:paraId="6EA3BE1B" w14:textId="77777777" w:rsidR="00F41542" w:rsidRPr="006D1B83" w:rsidRDefault="00F41542" w:rsidP="00F41542">
      <w:pPr>
        <w:pStyle w:val="Blockquote"/>
        <w:keepNext/>
        <w:keepLines/>
        <w:spacing w:before="0" w:after="0"/>
        <w:ind w:left="0"/>
        <w:rPr>
          <w:rFonts w:ascii="Times New Roman" w:hAnsi="Times New Roman"/>
          <w:sz w:val="22"/>
          <w:szCs w:val="22"/>
        </w:rPr>
      </w:pPr>
      <w:r w:rsidRPr="006D1B83">
        <w:rPr>
          <w:rFonts w:ascii="Times New Roman" w:hAnsi="Times New Roman"/>
          <w:sz w:val="22"/>
          <w:szCs w:val="22"/>
        </w:rPr>
        <w:t>Support to Livestock Sector in the Northern Communal Areas of Namibia</w:t>
      </w:r>
    </w:p>
    <w:p w14:paraId="1AC10008" w14:textId="77777777" w:rsidR="00F41542" w:rsidRPr="006D1B83" w:rsidRDefault="00F41542" w:rsidP="00F41542">
      <w:pPr>
        <w:pStyle w:val="Blockquote"/>
        <w:keepNext/>
        <w:keepLines/>
        <w:spacing w:before="0" w:after="0"/>
        <w:ind w:left="0"/>
        <w:rPr>
          <w:rFonts w:ascii="Times New Roman" w:hAnsi="Times New Roman"/>
          <w:sz w:val="22"/>
          <w:szCs w:val="22"/>
        </w:rPr>
      </w:pPr>
      <w:r w:rsidRPr="006D1B83">
        <w:rPr>
          <w:rFonts w:ascii="Times New Roman" w:hAnsi="Times New Roman"/>
          <w:sz w:val="22"/>
          <w:szCs w:val="22"/>
        </w:rPr>
        <w:t>Room 315, 3</w:t>
      </w:r>
      <w:r w:rsidRPr="006D1B83">
        <w:rPr>
          <w:rFonts w:ascii="Times New Roman" w:hAnsi="Times New Roman"/>
          <w:sz w:val="22"/>
          <w:szCs w:val="22"/>
          <w:vertAlign w:val="superscript"/>
        </w:rPr>
        <w:t>rd</w:t>
      </w:r>
      <w:r w:rsidRPr="006D1B83">
        <w:rPr>
          <w:rFonts w:ascii="Times New Roman" w:hAnsi="Times New Roman"/>
          <w:sz w:val="22"/>
          <w:szCs w:val="22"/>
        </w:rPr>
        <w:t xml:space="preserve"> Floor, Old building</w:t>
      </w:r>
    </w:p>
    <w:p w14:paraId="792AEDDF" w14:textId="77777777" w:rsidR="00F41542" w:rsidRPr="006D1B83" w:rsidRDefault="00F41542" w:rsidP="00F41542">
      <w:pPr>
        <w:pStyle w:val="Blockquote"/>
        <w:keepNext/>
        <w:keepLines/>
        <w:spacing w:before="0" w:after="0"/>
        <w:ind w:left="0"/>
        <w:rPr>
          <w:rFonts w:ascii="Times New Roman" w:hAnsi="Times New Roman"/>
          <w:sz w:val="22"/>
          <w:szCs w:val="22"/>
        </w:rPr>
      </w:pPr>
      <w:r w:rsidRPr="006D1B83">
        <w:rPr>
          <w:rFonts w:ascii="Times New Roman" w:hAnsi="Times New Roman"/>
          <w:sz w:val="22"/>
          <w:szCs w:val="22"/>
        </w:rPr>
        <w:t>Ministry of Agriculture, Water and Land Reform</w:t>
      </w:r>
    </w:p>
    <w:p w14:paraId="7EF48256" w14:textId="77777777" w:rsidR="00F41542" w:rsidRPr="006D1B83" w:rsidRDefault="00F41542" w:rsidP="00F41542">
      <w:pPr>
        <w:pStyle w:val="Blockquote"/>
        <w:keepNext/>
        <w:keepLines/>
        <w:spacing w:before="0" w:after="0"/>
        <w:ind w:left="0"/>
        <w:rPr>
          <w:rFonts w:ascii="Times New Roman" w:hAnsi="Times New Roman"/>
          <w:sz w:val="22"/>
          <w:szCs w:val="22"/>
        </w:rPr>
      </w:pPr>
      <w:r w:rsidRPr="006D1B83">
        <w:rPr>
          <w:rFonts w:ascii="Times New Roman" w:hAnsi="Times New Roman"/>
          <w:sz w:val="22"/>
          <w:szCs w:val="22"/>
        </w:rPr>
        <w:t>Government Office Park, Luther Street, Windhoek,</w:t>
      </w:r>
    </w:p>
    <w:p w14:paraId="0539270A" w14:textId="77777777" w:rsidR="00F41542" w:rsidRPr="006D1B83" w:rsidRDefault="00F41542" w:rsidP="00F41542">
      <w:pPr>
        <w:pStyle w:val="Blockquote"/>
        <w:keepNext/>
        <w:keepLines/>
        <w:spacing w:before="0" w:after="0"/>
        <w:ind w:left="0"/>
        <w:rPr>
          <w:rFonts w:ascii="Times New Roman" w:hAnsi="Times New Roman"/>
          <w:sz w:val="22"/>
          <w:szCs w:val="22"/>
        </w:rPr>
      </w:pPr>
      <w:r w:rsidRPr="006D1B83">
        <w:rPr>
          <w:rFonts w:ascii="Times New Roman" w:hAnsi="Times New Roman"/>
          <w:sz w:val="22"/>
          <w:szCs w:val="22"/>
        </w:rPr>
        <w:t>Namibia</w:t>
      </w:r>
    </w:p>
    <w:p w14:paraId="1831E0DE" w14:textId="7ED00A38" w:rsidR="007D5FA2" w:rsidRPr="00721165" w:rsidRDefault="00F41542" w:rsidP="00F41542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6D1B83">
        <w:rPr>
          <w:rFonts w:ascii="Times New Roman" w:hAnsi="Times New Roman"/>
          <w:sz w:val="22"/>
          <w:szCs w:val="22"/>
        </w:rPr>
        <w:t>P.O.</w:t>
      </w:r>
      <w:r>
        <w:rPr>
          <w:rFonts w:ascii="Times New Roman" w:hAnsi="Times New Roman"/>
          <w:sz w:val="22"/>
          <w:szCs w:val="22"/>
        </w:rPr>
        <w:t xml:space="preserve"> </w:t>
      </w:r>
      <w:r w:rsidRPr="006D1B83">
        <w:rPr>
          <w:rFonts w:ascii="Times New Roman" w:hAnsi="Times New Roman"/>
          <w:sz w:val="22"/>
          <w:szCs w:val="22"/>
        </w:rPr>
        <w:t>Box 13184</w:t>
      </w:r>
    </w:p>
    <w:p w14:paraId="4C8C75CC" w14:textId="12F55F90" w:rsidR="007D5FA2" w:rsidRPr="009A1881" w:rsidRDefault="00F41542" w:rsidP="00F41542">
      <w:pPr>
        <w:spacing w:before="0" w:after="360"/>
        <w:ind w:left="567" w:hanging="567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‘</w:t>
      </w:r>
      <w:r w:rsidR="007D5FA2" w:rsidRPr="00721165">
        <w:rPr>
          <w:rFonts w:ascii="Times New Roman" w:hAnsi="Times New Roman"/>
          <w:sz w:val="22"/>
          <w:szCs w:val="22"/>
          <w:lang w:val="en-GB"/>
        </w:rPr>
        <w:t xml:space="preserve">refered to below as the </w:t>
      </w:r>
      <w:r w:rsidR="00542864">
        <w:rPr>
          <w:rFonts w:ascii="Times New Roman" w:hAnsi="Times New Roman"/>
          <w:sz w:val="22"/>
          <w:szCs w:val="22"/>
          <w:lang w:val="en-GB"/>
        </w:rPr>
        <w:t>‘c</w:t>
      </w:r>
      <w:r w:rsidR="007D5FA2" w:rsidRPr="00721165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szCs w:val="22"/>
          <w:lang w:val="en-GB"/>
        </w:rPr>
        <w:t>a</w:t>
      </w:r>
      <w:r w:rsidR="007D5FA2" w:rsidRPr="00721165">
        <w:rPr>
          <w:rFonts w:ascii="Times New Roman" w:hAnsi="Times New Roman"/>
          <w:sz w:val="22"/>
          <w:szCs w:val="22"/>
          <w:lang w:val="en-GB"/>
        </w:rPr>
        <w:t>uthority</w:t>
      </w:r>
      <w:r w:rsidR="00542864">
        <w:rPr>
          <w:rFonts w:ascii="Times New Roman" w:hAnsi="Times New Roman"/>
          <w:sz w:val="22"/>
          <w:szCs w:val="22"/>
          <w:lang w:val="en-GB"/>
        </w:rPr>
        <w:t>’</w:t>
      </w:r>
    </w:p>
    <w:p w14:paraId="438FE215" w14:textId="77777777" w:rsidR="007D5FA2" w:rsidRPr="007C4ABE" w:rsidRDefault="007D5FA2" w:rsidP="00C327F2">
      <w:pPr>
        <w:spacing w:before="240" w:after="0"/>
        <w:ind w:left="567" w:hanging="567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>Subject: Guarantee No</w:t>
      </w:r>
      <w:r w:rsidR="00397138">
        <w:rPr>
          <w:rFonts w:ascii="Times New Roman" w:hAnsi="Times New Roman"/>
          <w:sz w:val="22"/>
          <w:lang w:val="en-GB"/>
        </w:rPr>
        <w:t xml:space="preserve"> &lt;</w:t>
      </w:r>
      <w:r w:rsidR="00397138" w:rsidRPr="00F15777">
        <w:rPr>
          <w:rFonts w:ascii="Times New Roman" w:hAnsi="Times New Roman"/>
          <w:sz w:val="22"/>
          <w:highlight w:val="yellow"/>
          <w:lang w:val="en-GB"/>
        </w:rPr>
        <w:t>insert number</w:t>
      </w:r>
      <w:r w:rsidR="00397138">
        <w:rPr>
          <w:rFonts w:ascii="Times New Roman" w:hAnsi="Times New Roman"/>
          <w:sz w:val="22"/>
          <w:lang w:val="en-GB"/>
        </w:rPr>
        <w:t>&gt;</w:t>
      </w:r>
    </w:p>
    <w:p w14:paraId="01E12AB5" w14:textId="3970A61E" w:rsidR="004D2FD8" w:rsidRPr="007C4ABE" w:rsidRDefault="007D5FA2" w:rsidP="00F33A04">
      <w:pPr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Performance </w:t>
      </w:r>
      <w:r w:rsidR="00542864">
        <w:rPr>
          <w:rFonts w:ascii="Times New Roman" w:hAnsi="Times New Roman"/>
          <w:sz w:val="22"/>
          <w:lang w:val="en-GB"/>
        </w:rPr>
        <w:t>g</w:t>
      </w:r>
      <w:r w:rsidRPr="007C4ABE">
        <w:rPr>
          <w:rFonts w:ascii="Times New Roman" w:hAnsi="Times New Roman"/>
          <w:sz w:val="22"/>
          <w:lang w:val="en-GB"/>
        </w:rPr>
        <w:t xml:space="preserve">uarantee for the full and proper </w:t>
      </w:r>
      <w:r w:rsidR="00B44DC5" w:rsidRPr="007C4ABE">
        <w:rPr>
          <w:rFonts w:ascii="Times New Roman" w:hAnsi="Times New Roman"/>
          <w:sz w:val="22"/>
          <w:lang w:val="en-GB"/>
        </w:rPr>
        <w:t>execution</w:t>
      </w:r>
      <w:r w:rsidRPr="007C4ABE">
        <w:rPr>
          <w:rFonts w:ascii="Times New Roman" w:hAnsi="Times New Roman"/>
          <w:sz w:val="22"/>
          <w:lang w:val="en-GB"/>
        </w:rPr>
        <w:t xml:space="preserve"> of contract </w:t>
      </w:r>
      <w:r w:rsidR="00F41542" w:rsidRPr="00F41542">
        <w:rPr>
          <w:rFonts w:ascii="Times New Roman" w:hAnsi="Times New Roman"/>
          <w:bCs/>
          <w:smallCaps/>
          <w:snapToGrid/>
          <w:sz w:val="22"/>
          <w:szCs w:val="22"/>
          <w:lang w:val="en-GB" w:eastAsia="en-GB"/>
        </w:rPr>
        <w:t xml:space="preserve">LSP/SUP/LO/2025/05 </w:t>
      </w:r>
      <w:r w:rsidR="00F41542" w:rsidRPr="00F41542">
        <w:rPr>
          <w:rFonts w:ascii="Times New Roman" w:hAnsi="Times New Roman"/>
          <w:bCs/>
          <w:sz w:val="22"/>
          <w:szCs w:val="22"/>
        </w:rPr>
        <w:t>Supply and Delivery of Fencing Material to the Mashare Agricultural Development Institute</w:t>
      </w:r>
      <w:r w:rsidRPr="00F41542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r w:rsidR="009A1881" w:rsidRPr="00F41542">
        <w:rPr>
          <w:rFonts w:ascii="Times New Roman" w:hAnsi="Times New Roman"/>
          <w:sz w:val="22"/>
          <w:lang w:val="en-GB"/>
        </w:rPr>
        <w:t>(</w:t>
      </w:r>
      <w:r w:rsidRPr="007C4ABE">
        <w:rPr>
          <w:rFonts w:ascii="Times New Roman" w:hAnsi="Times New Roman"/>
          <w:sz w:val="22"/>
          <w:lang w:val="en-GB"/>
        </w:rPr>
        <w:t>please quote number and title in all correspondence</w:t>
      </w:r>
      <w:r w:rsidR="009A1881">
        <w:rPr>
          <w:rFonts w:ascii="Times New Roman" w:hAnsi="Times New Roman"/>
          <w:sz w:val="22"/>
          <w:lang w:val="en-GB"/>
        </w:rPr>
        <w:t>)</w:t>
      </w:r>
    </w:p>
    <w:p w14:paraId="36300486" w14:textId="77777777" w:rsidR="004D2FD8" w:rsidRPr="007C4ABE" w:rsidRDefault="004D2FD8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the undersigned,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Pr="00F15777">
        <w:rPr>
          <w:rFonts w:ascii="Times New Roman" w:hAnsi="Times New Roman"/>
          <w:sz w:val="22"/>
          <w:highlight w:val="yellow"/>
          <w:lang w:val="en-GB"/>
        </w:rPr>
        <w:t>name</w:t>
      </w:r>
      <w:r w:rsidR="007D5FA2" w:rsidRPr="00F15777">
        <w:rPr>
          <w:rFonts w:ascii="Times New Roman" w:hAnsi="Times New Roman"/>
          <w:sz w:val="22"/>
          <w:highlight w:val="yellow"/>
          <w:lang w:val="en-GB"/>
        </w:rPr>
        <w:t xml:space="preserve"> and address of financial institution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hereby </w:t>
      </w:r>
      <w:r w:rsidR="007D5FA2" w:rsidRPr="007C4ABE">
        <w:rPr>
          <w:rFonts w:ascii="Times New Roman" w:hAnsi="Times New Roman"/>
          <w:sz w:val="22"/>
          <w:lang w:val="en-GB"/>
        </w:rPr>
        <w:t xml:space="preserve">irrevocably </w:t>
      </w:r>
      <w:r w:rsidRPr="007C4ABE">
        <w:rPr>
          <w:rFonts w:ascii="Times New Roman" w:hAnsi="Times New Roman"/>
          <w:sz w:val="22"/>
          <w:lang w:val="en-GB"/>
        </w:rPr>
        <w:t>declare that we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>guarantee</w:t>
      </w:r>
      <w:r w:rsidR="007D5FA2" w:rsidRPr="007C4ABE">
        <w:rPr>
          <w:rFonts w:ascii="Times New Roman" w:hAnsi="Times New Roman"/>
          <w:sz w:val="22"/>
          <w:lang w:val="en-GB"/>
        </w:rPr>
        <w:t xml:space="preserve"> as primary obligor</w:t>
      </w:r>
      <w:r w:rsidRPr="007C4ABE">
        <w:rPr>
          <w:rFonts w:ascii="Times New Roman" w:hAnsi="Times New Roman"/>
          <w:sz w:val="22"/>
          <w:lang w:val="en-GB"/>
        </w:rPr>
        <w:t xml:space="preserve">, </w:t>
      </w:r>
      <w:r w:rsidR="007D5FA2" w:rsidRPr="007C4ABE">
        <w:rPr>
          <w:rFonts w:ascii="Times New Roman" w:hAnsi="Times New Roman"/>
          <w:sz w:val="22"/>
          <w:lang w:val="en-GB"/>
        </w:rPr>
        <w:t xml:space="preserve">and </w:t>
      </w:r>
      <w:r w:rsidRPr="007C4ABE">
        <w:rPr>
          <w:rFonts w:ascii="Times New Roman" w:hAnsi="Times New Roman"/>
          <w:sz w:val="22"/>
          <w:lang w:val="en-GB"/>
        </w:rPr>
        <w:t xml:space="preserve">not merely </w:t>
      </w:r>
      <w:r w:rsidR="007D5FA2" w:rsidRPr="007C4ABE">
        <w:rPr>
          <w:rFonts w:ascii="Times New Roman" w:hAnsi="Times New Roman"/>
          <w:sz w:val="22"/>
          <w:lang w:val="en-GB"/>
        </w:rPr>
        <w:t>as a surety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 xml:space="preserve">on behalf of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="00542864">
        <w:rPr>
          <w:rFonts w:ascii="Times New Roman" w:hAnsi="Times New Roman"/>
          <w:sz w:val="22"/>
          <w:highlight w:val="yellow"/>
          <w:lang w:val="en-GB"/>
        </w:rPr>
        <w:t>c</w:t>
      </w:r>
      <w:r w:rsidRPr="00F15777">
        <w:rPr>
          <w:rFonts w:ascii="Times New Roman" w:hAnsi="Times New Roman"/>
          <w:sz w:val="22"/>
          <w:highlight w:val="yellow"/>
          <w:lang w:val="en-GB"/>
        </w:rPr>
        <w:t>ontractor's name and address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</w:t>
      </w:r>
      <w:r w:rsidR="007D5FA2" w:rsidRPr="007C4ABE">
        <w:rPr>
          <w:rFonts w:ascii="Times New Roman" w:hAnsi="Times New Roman"/>
          <w:sz w:val="22"/>
          <w:lang w:val="en-GB"/>
        </w:rPr>
        <w:t xml:space="preserve">hereinafter referred to as </w:t>
      </w:r>
      <w:r w:rsidR="00542864">
        <w:rPr>
          <w:rFonts w:ascii="Times New Roman" w:hAnsi="Times New Roman"/>
          <w:sz w:val="22"/>
          <w:lang w:val="en-GB"/>
        </w:rPr>
        <w:t>‘</w:t>
      </w:r>
      <w:r w:rsidR="007D5FA2" w:rsidRPr="007C4ABE">
        <w:rPr>
          <w:rFonts w:ascii="Times New Roman" w:hAnsi="Times New Roman"/>
          <w:sz w:val="22"/>
          <w:lang w:val="en-GB"/>
        </w:rPr>
        <w:t xml:space="preserve">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7D5FA2" w:rsidRPr="007C4ABE">
        <w:rPr>
          <w:rFonts w:ascii="Times New Roman" w:hAnsi="Times New Roman"/>
          <w:sz w:val="22"/>
          <w:lang w:val="en-GB"/>
        </w:rPr>
        <w:t>ontractor</w:t>
      </w:r>
      <w:r w:rsidR="00542864">
        <w:rPr>
          <w:rFonts w:ascii="Times New Roman" w:hAnsi="Times New Roman"/>
          <w:sz w:val="22"/>
          <w:lang w:val="en-GB"/>
        </w:rPr>
        <w:t>’</w:t>
      </w:r>
      <w:r w:rsidR="007D5FA2" w:rsidRPr="007C4ABE">
        <w:rPr>
          <w:rFonts w:ascii="Times New Roman" w:hAnsi="Times New Roman"/>
          <w:sz w:val="22"/>
          <w:lang w:val="en-GB"/>
        </w:rPr>
        <w:t>,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 xml:space="preserve">payment </w:t>
      </w:r>
      <w:r w:rsidR="007D5FA2" w:rsidRPr="007C4ABE">
        <w:rPr>
          <w:rFonts w:ascii="Times New Roman" w:hAnsi="Times New Roman"/>
          <w:sz w:val="22"/>
          <w:lang w:val="en-GB"/>
        </w:rPr>
        <w:t xml:space="preserve">to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7D5FA2" w:rsidRPr="007C4ABE">
        <w:rPr>
          <w:rFonts w:ascii="Times New Roman" w:hAnsi="Times New Roman"/>
          <w:sz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lang w:val="en-GB"/>
        </w:rPr>
        <w:t>a</w:t>
      </w:r>
      <w:r w:rsidR="007D5FA2" w:rsidRPr="007C4ABE">
        <w:rPr>
          <w:rFonts w:ascii="Times New Roman" w:hAnsi="Times New Roman"/>
          <w:sz w:val="22"/>
          <w:lang w:val="en-GB"/>
        </w:rPr>
        <w:t xml:space="preserve">uthority </w:t>
      </w:r>
      <w:r w:rsidRPr="007C4ABE">
        <w:rPr>
          <w:rFonts w:ascii="Times New Roman" w:hAnsi="Times New Roman"/>
          <w:sz w:val="22"/>
          <w:lang w:val="en-GB"/>
        </w:rPr>
        <w:t xml:space="preserve">of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Pr="00F15777">
        <w:rPr>
          <w:rFonts w:ascii="Times New Roman" w:hAnsi="Times New Roman"/>
          <w:sz w:val="22"/>
          <w:highlight w:val="yellow"/>
          <w:lang w:val="en-GB"/>
        </w:rPr>
        <w:t>amount of the performance guarantee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representing the performance guarantee mentioned in Article 11 of the </w:t>
      </w:r>
      <w:r w:rsidR="00542864">
        <w:rPr>
          <w:rFonts w:ascii="Times New Roman" w:hAnsi="Times New Roman"/>
          <w:sz w:val="22"/>
          <w:lang w:val="en-GB"/>
        </w:rPr>
        <w:t>s</w:t>
      </w:r>
      <w:r w:rsidRPr="007C4ABE">
        <w:rPr>
          <w:rFonts w:ascii="Times New Roman" w:hAnsi="Times New Roman"/>
          <w:sz w:val="22"/>
          <w:lang w:val="en-GB"/>
        </w:rPr>
        <w:t xml:space="preserve">pecial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onditions </w:t>
      </w:r>
      <w:r w:rsidR="00043159" w:rsidRPr="007C4ABE">
        <w:rPr>
          <w:rFonts w:ascii="Times New Roman" w:hAnsi="Times New Roman"/>
          <w:sz w:val="22"/>
          <w:lang w:val="en-GB"/>
        </w:rPr>
        <w:t xml:space="preserve">of the contract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="00043159" w:rsidRPr="00F15777">
        <w:rPr>
          <w:rFonts w:ascii="Times New Roman" w:hAnsi="Times New Roman"/>
          <w:sz w:val="22"/>
          <w:highlight w:val="yellow"/>
          <w:lang w:val="en-GB"/>
        </w:rPr>
        <w:t>contract number and title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="00043159" w:rsidRPr="007C4ABE">
        <w:rPr>
          <w:rFonts w:ascii="Times New Roman" w:hAnsi="Times New Roman"/>
          <w:sz w:val="22"/>
          <w:lang w:val="en-GB"/>
        </w:rPr>
        <w:t xml:space="preserve"> concluded between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 xml:space="preserve">ontractor and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lang w:val="en-GB"/>
        </w:rPr>
        <w:t>a</w:t>
      </w:r>
      <w:r w:rsidR="00043159" w:rsidRPr="007C4ABE">
        <w:rPr>
          <w:rFonts w:ascii="Times New Roman" w:hAnsi="Times New Roman"/>
          <w:sz w:val="22"/>
          <w:lang w:val="en-GB"/>
        </w:rPr>
        <w:t xml:space="preserve">uthority, hereinafter referred to as </w:t>
      </w:r>
      <w:r w:rsidR="00542864">
        <w:rPr>
          <w:rFonts w:ascii="Times New Roman" w:hAnsi="Times New Roman"/>
          <w:sz w:val="22"/>
          <w:lang w:val="en-GB"/>
        </w:rPr>
        <w:t>‘</w:t>
      </w:r>
      <w:r w:rsidR="00043159" w:rsidRPr="007C4ABE">
        <w:rPr>
          <w:rFonts w:ascii="Times New Roman" w:hAnsi="Times New Roman"/>
          <w:sz w:val="22"/>
          <w:lang w:val="en-GB"/>
        </w:rPr>
        <w:t xml:space="preserve">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>ontract</w:t>
      </w:r>
      <w:r w:rsidR="00542864">
        <w:rPr>
          <w:rFonts w:ascii="Times New Roman" w:hAnsi="Times New Roman"/>
          <w:sz w:val="22"/>
          <w:lang w:val="en-GB"/>
        </w:rPr>
        <w:t>’</w:t>
      </w:r>
      <w:r w:rsidR="00043159" w:rsidRPr="007C4ABE">
        <w:rPr>
          <w:rFonts w:ascii="Times New Roman" w:hAnsi="Times New Roman"/>
          <w:sz w:val="22"/>
          <w:lang w:val="en-GB"/>
        </w:rPr>
        <w:t>.</w:t>
      </w:r>
    </w:p>
    <w:p w14:paraId="6B2A46F2" w14:textId="77777777" w:rsidR="00043159" w:rsidRPr="007C4ABE" w:rsidRDefault="00043159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Payment shall be made without objection or legal proceedings of any kind, upon receipt of your first written claim (sent by registered letter with confirmation of receipt) stating that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ontractor has failed to </w:t>
      </w:r>
      <w:r w:rsidR="00AE1F7C" w:rsidRPr="007C4ABE">
        <w:rPr>
          <w:rFonts w:ascii="Times New Roman" w:hAnsi="Times New Roman"/>
          <w:sz w:val="22"/>
          <w:lang w:val="en-GB"/>
        </w:rPr>
        <w:t>perform its</w:t>
      </w:r>
      <w:r w:rsidR="003D526F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>contractual obligations fully and properly</w:t>
      </w:r>
      <w:r w:rsidR="00080E8D">
        <w:rPr>
          <w:rFonts w:ascii="Times New Roman" w:hAnsi="Times New Roman"/>
          <w:sz w:val="22"/>
          <w:lang w:val="en-GB"/>
        </w:rPr>
        <w:t>.</w:t>
      </w:r>
      <w:r w:rsidRPr="007C4ABE">
        <w:rPr>
          <w:rFonts w:ascii="Times New Roman" w:hAnsi="Times New Roman"/>
          <w:sz w:val="22"/>
          <w:lang w:val="en-GB"/>
        </w:rPr>
        <w:t xml:space="preserve"> We shall not delay the payment, nor shall we oppose it for any reason whatsoever. </w:t>
      </w:r>
      <w:r w:rsidR="00AD1BB4" w:rsidRPr="00AD1BB4">
        <w:rPr>
          <w:rFonts w:ascii="Times New Roman" w:hAnsi="Times New Roman"/>
          <w:sz w:val="22"/>
          <w:lang w:val="en-GB"/>
        </w:rPr>
        <w:t>We shall not under any circumstances benefit from the defences of the security.</w:t>
      </w:r>
      <w:r w:rsidR="00AD1BB4" w:rsidRPr="007C4ABE">
        <w:rPr>
          <w:rFonts w:ascii="Times New Roman" w:hAnsi="Times New Roman"/>
          <w:sz w:val="22"/>
          <w:lang w:val="en-GB"/>
        </w:rPr>
        <w:t xml:space="preserve"> We</w:t>
      </w:r>
      <w:r w:rsidRPr="007C4ABE">
        <w:rPr>
          <w:rFonts w:ascii="Times New Roman" w:hAnsi="Times New Roman"/>
          <w:sz w:val="22"/>
          <w:lang w:val="en-GB"/>
        </w:rPr>
        <w:t xml:space="preserve"> shall inform you in writing as soon as payment has been made.</w:t>
      </w:r>
    </w:p>
    <w:p w14:paraId="4FF0A095" w14:textId="77777777" w:rsidR="00043159" w:rsidRPr="007C4ABE" w:rsidRDefault="00043159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accept notably that no amendment to the terms of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ontract can release us from our obligation under this guarantee. We waive the right to be informed of any change, addition or amendment to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>ontract.</w:t>
      </w:r>
    </w:p>
    <w:p w14:paraId="5D4D58E8" w14:textId="77777777" w:rsidR="00294190" w:rsidRPr="007C4ABE" w:rsidRDefault="00294190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note that the guarantee will be released within </w:t>
      </w:r>
      <w:r w:rsidR="003F29F1">
        <w:rPr>
          <w:rFonts w:ascii="Times New Roman" w:hAnsi="Times New Roman"/>
          <w:sz w:val="22"/>
          <w:lang w:val="en-GB"/>
        </w:rPr>
        <w:t xml:space="preserve">60 </w:t>
      </w:r>
      <w:r w:rsidRPr="007C4ABE">
        <w:rPr>
          <w:rFonts w:ascii="Times New Roman" w:hAnsi="Times New Roman"/>
          <w:sz w:val="22"/>
          <w:lang w:val="en-GB"/>
        </w:rPr>
        <w:t xml:space="preserve">days of the issue of the final acceptance certificate (except for such part as may be specified in the </w:t>
      </w:r>
      <w:r w:rsidR="00542864">
        <w:rPr>
          <w:rFonts w:ascii="Times New Roman" w:hAnsi="Times New Roman"/>
          <w:sz w:val="22"/>
          <w:lang w:val="en-GB"/>
        </w:rPr>
        <w:t>s</w:t>
      </w:r>
      <w:r w:rsidRPr="007C4ABE">
        <w:rPr>
          <w:rFonts w:ascii="Times New Roman" w:hAnsi="Times New Roman"/>
          <w:sz w:val="22"/>
          <w:lang w:val="en-GB"/>
        </w:rPr>
        <w:t xml:space="preserve">pecial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>onditions in respect of after sales service)</w:t>
      </w:r>
      <w:r w:rsidR="009A1881">
        <w:rPr>
          <w:rFonts w:ascii="Times New Roman" w:hAnsi="Times New Roman"/>
          <w:sz w:val="22"/>
          <w:lang w:val="en-GB"/>
        </w:rPr>
        <w:t>.</w:t>
      </w:r>
      <w:r w:rsidR="00056EAA" w:rsidRPr="007C4ABE">
        <w:rPr>
          <w:rFonts w:ascii="Times New Roman" w:hAnsi="Times New Roman"/>
          <w:sz w:val="22"/>
          <w:lang w:val="en-GB"/>
        </w:rPr>
        <w:t xml:space="preserve"> </w:t>
      </w:r>
      <w:r w:rsidR="00C70289" w:rsidRPr="007C4ABE">
        <w:rPr>
          <w:rFonts w:ascii="Times New Roman" w:hAnsi="Times New Roman"/>
          <w:sz w:val="22"/>
          <w:lang w:val="en-GB"/>
        </w:rPr>
        <w:t>[</w:t>
      </w:r>
      <w:r w:rsidR="00056EAA" w:rsidRPr="00F15777">
        <w:rPr>
          <w:rFonts w:ascii="Times New Roman" w:hAnsi="Times New Roman"/>
          <w:sz w:val="22"/>
          <w:highlight w:val="lightGray"/>
          <w:lang w:val="en-GB"/>
        </w:rPr>
        <w:t xml:space="preserve">and in any case at the latest on (at the expiry of </w:t>
      </w:r>
      <w:r w:rsidR="00B758FB" w:rsidRPr="00F15777">
        <w:rPr>
          <w:rFonts w:ascii="Times New Roman" w:hAnsi="Times New Roman"/>
          <w:sz w:val="22"/>
          <w:highlight w:val="lightGray"/>
          <w:lang w:val="en-GB"/>
        </w:rPr>
        <w:t>18</w:t>
      </w:r>
      <w:r w:rsidR="00056EAA" w:rsidRPr="00F15777">
        <w:rPr>
          <w:rFonts w:ascii="Times New Roman" w:hAnsi="Times New Roman"/>
          <w:sz w:val="22"/>
          <w:highlight w:val="lightGray"/>
          <w:lang w:val="en-GB"/>
        </w:rPr>
        <w:t xml:space="preserve"> months after the </w:t>
      </w:r>
      <w:r w:rsidR="00B57823" w:rsidRPr="00F15777">
        <w:rPr>
          <w:rFonts w:ascii="Times New Roman" w:hAnsi="Times New Roman"/>
          <w:sz w:val="22"/>
          <w:highlight w:val="lightGray"/>
          <w:lang w:val="en-GB"/>
        </w:rPr>
        <w:t xml:space="preserve">period of </w:t>
      </w:r>
      <w:r w:rsidR="00056EAA" w:rsidRPr="00F15777">
        <w:rPr>
          <w:rFonts w:ascii="Times New Roman" w:hAnsi="Times New Roman"/>
          <w:sz w:val="22"/>
          <w:highlight w:val="lightGray"/>
          <w:lang w:val="en-GB"/>
        </w:rPr>
        <w:t xml:space="preserve">implementation of the </w:t>
      </w:r>
      <w:r w:rsidR="00B57823" w:rsidRPr="00F15777">
        <w:rPr>
          <w:rFonts w:ascii="Times New Roman" w:hAnsi="Times New Roman"/>
          <w:sz w:val="22"/>
          <w:highlight w:val="lightGray"/>
          <w:lang w:val="en-GB"/>
        </w:rPr>
        <w:t>tasks</w:t>
      </w:r>
      <w:r w:rsidR="00056EAA" w:rsidRPr="00F15777">
        <w:rPr>
          <w:rFonts w:ascii="Times New Roman" w:hAnsi="Times New Roman"/>
          <w:sz w:val="22"/>
          <w:highlight w:val="lightGray"/>
          <w:lang w:val="en-GB"/>
        </w:rPr>
        <w:t>)</w:t>
      </w:r>
      <w:r w:rsidR="00C70289" w:rsidRPr="007C4ABE">
        <w:rPr>
          <w:rFonts w:ascii="Times New Roman" w:hAnsi="Times New Roman"/>
          <w:sz w:val="22"/>
          <w:lang w:val="en-GB"/>
        </w:rPr>
        <w:t>]</w:t>
      </w:r>
      <w:r w:rsidR="00056EAA" w:rsidRPr="007C4ABE">
        <w:rPr>
          <w:rStyle w:val="FootnoteReference"/>
          <w:rFonts w:ascii="Times New Roman" w:hAnsi="Times New Roman"/>
          <w:sz w:val="22"/>
          <w:lang w:val="en-GB"/>
        </w:rPr>
        <w:footnoteReference w:id="2"/>
      </w:r>
      <w:r w:rsidR="00056EAA" w:rsidRPr="007C4ABE">
        <w:rPr>
          <w:rFonts w:ascii="Times New Roman" w:hAnsi="Times New Roman"/>
          <w:sz w:val="22"/>
          <w:lang w:val="en-GB"/>
        </w:rPr>
        <w:t>.</w:t>
      </w:r>
    </w:p>
    <w:p w14:paraId="7B58A1E1" w14:textId="77777777" w:rsidR="00140829" w:rsidRDefault="00140829" w:rsidP="00140829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highlight w:val="yellow"/>
          <w:lang w:val="en-GB"/>
        </w:rPr>
        <w:t>[</w:t>
      </w:r>
      <w:r w:rsidR="00243E7D" w:rsidRPr="00243E7D">
        <w:rPr>
          <w:rFonts w:ascii="Times New Roman" w:hAnsi="Times New Roman"/>
          <w:sz w:val="22"/>
          <w:highlight w:val="yellow"/>
        </w:rPr>
        <w:t>The whole paragraph should be deleted when the contracting authority is the European Union or the Beneficiary Country under indirect management in the framework of IPA</w:t>
      </w:r>
      <w:r w:rsidRPr="00F15777">
        <w:rPr>
          <w:rFonts w:ascii="Times New Roman" w:hAnsi="Times New Roman"/>
          <w:sz w:val="22"/>
          <w:highlight w:val="yellow"/>
          <w:lang w:val="en-GB"/>
        </w:rPr>
        <w:t>:</w:t>
      </w:r>
    </w:p>
    <w:p w14:paraId="124740A2" w14:textId="2859BFC9" w:rsidR="00090B72" w:rsidRPr="003845B8" w:rsidRDefault="00CE30FE" w:rsidP="00C327F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en-GB"/>
        </w:rPr>
      </w:pP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lastRenderedPageBreak/>
        <w:t xml:space="preserve">Any request to pay under the terms of the guarantee must be countersigned by the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h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ead of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d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elegation of the European Union </w:t>
      </w:r>
      <w:r w:rsidR="006115E6"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or his designated empowered deputy as per the applicable Commission rules. 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In case of a temporary substitution of the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c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a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uthority by the Commission, any request to pay will only be signed by the representative of the Commission, namely whether the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h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ead of </w:t>
      </w:r>
      <w:r w:rsidR="00542864">
        <w:rPr>
          <w:rFonts w:ascii="Times New Roman" w:hAnsi="Times New Roman"/>
          <w:sz w:val="22"/>
          <w:szCs w:val="22"/>
          <w:highlight w:val="lightGray"/>
          <w:lang w:val="en-GB"/>
        </w:rPr>
        <w:t>d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elegation, </w:t>
      </w:r>
      <w:r w:rsidR="006115E6" w:rsidRPr="00F15777">
        <w:rPr>
          <w:rFonts w:ascii="Times New Roman" w:hAnsi="Times New Roman"/>
          <w:sz w:val="22"/>
          <w:szCs w:val="22"/>
          <w:highlight w:val="lightGray"/>
          <w:lang w:val="en-GB"/>
        </w:rPr>
        <w:t>his designated empowered deputy</w:t>
      </w:r>
      <w:r w:rsidRPr="00F15777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 or the authorised person at headquarters' level.</w:t>
      </w:r>
      <w:r w:rsidR="00140829" w:rsidRPr="006034CA">
        <w:rPr>
          <w:rFonts w:ascii="Times New Roman" w:hAnsi="Times New Roman"/>
          <w:sz w:val="22"/>
          <w:szCs w:val="22"/>
          <w:lang w:val="en-GB"/>
        </w:rPr>
        <w:t>]</w:t>
      </w:r>
    </w:p>
    <w:p w14:paraId="52873F1F" w14:textId="77777777" w:rsidR="004018F1" w:rsidRPr="007C4ABE" w:rsidRDefault="004018F1" w:rsidP="004018F1">
      <w:pPr>
        <w:spacing w:before="0" w:after="0"/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The law applicable to this guarantee shall be that of </w:t>
      </w:r>
      <w:r w:rsidR="00397138">
        <w:rPr>
          <w:rFonts w:ascii="Times New Roman" w:hAnsi="Times New Roman"/>
          <w:sz w:val="22"/>
          <w:lang w:val="en-GB"/>
        </w:rPr>
        <w:t>[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uthority is the European Union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>outside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EU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300157" w:rsidRPr="00961C29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 </w:t>
      </w:r>
      <w:r w:rsidRPr="00F15777">
        <w:rPr>
          <w:rFonts w:ascii="Times New Roman" w:hAnsi="Times New Roman"/>
          <w:sz w:val="22"/>
          <w:highlight w:val="lightGray"/>
          <w:lang w:val="en-GB"/>
        </w:rPr>
        <w:t>Belgium</w:t>
      </w:r>
      <w:r w:rsidR="00397138">
        <w:rPr>
          <w:rFonts w:ascii="Times New Roman" w:hAnsi="Times New Roman"/>
          <w:sz w:val="22"/>
          <w:lang w:val="en-GB"/>
        </w:rPr>
        <w:t>] [</w:t>
      </w:r>
      <w:r w:rsidR="007C0F9B" w:rsidRPr="00056123">
        <w:rPr>
          <w:rFonts w:ascii="Times New Roman" w:hAnsi="Times New Roman"/>
          <w:sz w:val="22"/>
          <w:highlight w:val="yellow"/>
          <w:lang w:val="en-GB"/>
        </w:rPr>
        <w:t>(i)</w:t>
      </w:r>
      <w:r w:rsidR="007C0F9B">
        <w:rPr>
          <w:rFonts w:ascii="Times New Roman" w:hAnsi="Times New Roman"/>
          <w:sz w:val="22"/>
          <w:highlight w:val="yellow"/>
          <w:lang w:val="en-GB"/>
        </w:rPr>
        <w:t xml:space="preserve"> if the contracting authority is the European Union and the financial institution issuing the guarantee is established </w:t>
      </w:r>
      <w:r w:rsidR="007C0F9B">
        <w:rPr>
          <w:rFonts w:ascii="Times New Roman" w:hAnsi="Times New Roman"/>
          <w:sz w:val="22"/>
          <w:highlight w:val="yellow"/>
          <w:u w:val="single"/>
          <w:lang w:val="en-GB"/>
        </w:rPr>
        <w:t xml:space="preserve">inside the EU; OR (ii) </w:t>
      </w:r>
      <w:r w:rsidR="00542864" w:rsidRP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300157" w:rsidRP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</w:t>
      </w:r>
      <w:r w:rsidR="00300157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the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300157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300157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 w:rsidR="000F6662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partner </w:t>
      </w:r>
      <w:r w:rsidR="00300157" w:rsidRPr="0039713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country:</w:t>
      </w:r>
      <w:r w:rsidR="00300157" w:rsidRPr="00F1577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 </w:t>
      </w:r>
      <w:r w:rsidRPr="00F15777">
        <w:rPr>
          <w:rFonts w:ascii="Times New Roman" w:hAnsi="Times New Roman"/>
          <w:sz w:val="22"/>
          <w:highlight w:val="yellow"/>
          <w:lang w:val="en-GB"/>
        </w:rPr>
        <w:t xml:space="preserve"> </w:t>
      </w:r>
      <w:r w:rsidR="00397138" w:rsidRPr="00F15777">
        <w:rPr>
          <w:rFonts w:ascii="Times New Roman" w:hAnsi="Times New Roman"/>
          <w:sz w:val="22"/>
          <w:highlight w:val="yellow"/>
          <w:lang w:val="en-GB"/>
        </w:rPr>
        <w:t>&lt;</w:t>
      </w:r>
      <w:r w:rsidR="00300157" w:rsidRPr="00F15777">
        <w:rPr>
          <w:rFonts w:ascii="Times New Roman" w:hAnsi="Times New Roman"/>
          <w:sz w:val="22"/>
          <w:highlight w:val="yellow"/>
          <w:lang w:val="en-GB"/>
        </w:rPr>
        <w:t xml:space="preserve">the </w:t>
      </w:r>
      <w:r w:rsidRPr="00F15777">
        <w:rPr>
          <w:rFonts w:ascii="Times New Roman" w:hAnsi="Times New Roman"/>
          <w:sz w:val="22"/>
          <w:highlight w:val="yellow"/>
          <w:lang w:val="en-GB"/>
        </w:rPr>
        <w:t>country in which the financial institution issuing the guarantee is established&gt;</w:t>
      </w:r>
      <w:r w:rsidR="00397138">
        <w:rPr>
          <w:rFonts w:ascii="Times New Roman" w:hAnsi="Times New Roman"/>
          <w:sz w:val="22"/>
          <w:lang w:val="en-GB"/>
        </w:rPr>
        <w:t>]</w:t>
      </w:r>
      <w:r w:rsidRPr="007C4ABE">
        <w:rPr>
          <w:rFonts w:ascii="Times New Roman" w:hAnsi="Times New Roman"/>
          <w:sz w:val="22"/>
          <w:lang w:val="en-GB"/>
        </w:rPr>
        <w:t xml:space="preserve">. Any dispute arising out of or in connection with this guarantee shall be referred to the courts of </w:t>
      </w:r>
      <w:r w:rsidR="00397138">
        <w:rPr>
          <w:rFonts w:ascii="Times New Roman" w:hAnsi="Times New Roman"/>
          <w:sz w:val="22"/>
          <w:lang w:val="en-GB"/>
        </w:rPr>
        <w:t>[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300157" w:rsidRPr="0030015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300157" w:rsidRPr="0030015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300157" w:rsidRPr="0030015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uthority is the European Union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>outside</w:t>
      </w:r>
      <w:r w:rsidR="007C0F9B" w:rsidRPr="000561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</w:t>
      </w:r>
      <w:r w:rsid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the EU</w:t>
      </w:r>
      <w:r w:rsidR="00300157" w:rsidRPr="00300157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300157" w:rsidRPr="00300157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 </w:t>
      </w:r>
      <w:r w:rsidRPr="00F15777">
        <w:rPr>
          <w:rFonts w:ascii="Times New Roman" w:hAnsi="Times New Roman"/>
          <w:sz w:val="22"/>
          <w:highlight w:val="lightGray"/>
          <w:lang w:val="en-GB"/>
        </w:rPr>
        <w:t>Belgium</w:t>
      </w:r>
      <w:r w:rsidR="00397138">
        <w:rPr>
          <w:rFonts w:ascii="Times New Roman" w:hAnsi="Times New Roman"/>
          <w:sz w:val="22"/>
          <w:lang w:val="en-GB"/>
        </w:rPr>
        <w:t>]</w:t>
      </w:r>
      <w:r>
        <w:rPr>
          <w:rFonts w:ascii="Times New Roman" w:hAnsi="Times New Roman"/>
          <w:sz w:val="22"/>
          <w:lang w:val="en-GB"/>
        </w:rPr>
        <w:t xml:space="preserve"> </w:t>
      </w:r>
      <w:r w:rsidR="00397138" w:rsidRPr="00056123">
        <w:rPr>
          <w:rFonts w:ascii="Times New Roman" w:hAnsi="Times New Roman"/>
          <w:sz w:val="22"/>
          <w:highlight w:val="yellow"/>
          <w:lang w:val="en-GB"/>
        </w:rPr>
        <w:t>[</w:t>
      </w:r>
      <w:r w:rsidR="007C0F9B" w:rsidRPr="00056123">
        <w:rPr>
          <w:rFonts w:ascii="Times New Roman" w:hAnsi="Times New Roman"/>
          <w:sz w:val="22"/>
          <w:highlight w:val="yellow"/>
          <w:lang w:val="en-GB"/>
        </w:rPr>
        <w:t>(i)</w:t>
      </w:r>
      <w:r w:rsidR="007C0F9B">
        <w:rPr>
          <w:rFonts w:ascii="Times New Roman" w:hAnsi="Times New Roman"/>
          <w:sz w:val="22"/>
          <w:highlight w:val="yellow"/>
          <w:lang w:val="en-GB"/>
        </w:rPr>
        <w:t xml:space="preserve"> if the contracting authority is the European Union and the financial institution issuing the guarantee is established </w:t>
      </w:r>
      <w:r w:rsidR="007C0F9B" w:rsidRPr="00083B5E">
        <w:rPr>
          <w:rFonts w:ascii="Times New Roman" w:hAnsi="Times New Roman"/>
          <w:sz w:val="22"/>
          <w:highlight w:val="yellow"/>
          <w:u w:val="single"/>
          <w:lang w:val="en-GB"/>
        </w:rPr>
        <w:t>inside</w:t>
      </w:r>
      <w:r w:rsidR="007C0F9B">
        <w:rPr>
          <w:rFonts w:ascii="Times New Roman" w:hAnsi="Times New Roman"/>
          <w:sz w:val="22"/>
          <w:highlight w:val="yellow"/>
          <w:lang w:val="en-GB"/>
        </w:rPr>
        <w:t xml:space="preserve"> the EU; OR (ii) </w:t>
      </w:r>
      <w:r w:rsidR="00542864" w:rsidRP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300157" w:rsidRPr="007C0F9B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f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54286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 w:rsidR="000F6662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partner</w:t>
      </w:r>
      <w:r w:rsidR="000F6662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</w:t>
      </w:r>
      <w:r w:rsidR="00300157" w:rsidRPr="00961C29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country</w:t>
      </w:r>
      <w:r w:rsidR="00300157" w:rsidRPr="00961C29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:  </w:t>
      </w:r>
      <w:r w:rsidR="00397138">
        <w:rPr>
          <w:rFonts w:ascii="Times New Roman" w:hAnsi="Times New Roman"/>
          <w:snapToGrid/>
          <w:sz w:val="22"/>
          <w:szCs w:val="22"/>
          <w:lang w:val="en-GB" w:eastAsia="en-GB"/>
        </w:rPr>
        <w:t>&lt;</w:t>
      </w:r>
      <w:r w:rsidRPr="00F15777">
        <w:rPr>
          <w:rFonts w:ascii="Times New Roman" w:hAnsi="Times New Roman"/>
          <w:sz w:val="22"/>
          <w:highlight w:val="yellow"/>
          <w:lang w:val="en-GB"/>
        </w:rPr>
        <w:t xml:space="preserve">the country </w:t>
      </w:r>
      <w:r w:rsidR="00A06246" w:rsidRPr="00A06246">
        <w:rPr>
          <w:rFonts w:ascii="Times New Roman" w:hAnsi="Times New Roman"/>
          <w:sz w:val="22"/>
          <w:highlight w:val="yellow"/>
          <w:lang w:val="en-GB"/>
        </w:rPr>
        <w:t>in which the financial institution issuing the guarantee is established</w:t>
      </w:r>
      <w:r w:rsidRPr="007C4ABE">
        <w:rPr>
          <w:rFonts w:ascii="Times New Roman" w:hAnsi="Times New Roman"/>
          <w:sz w:val="22"/>
          <w:lang w:val="en-GB"/>
        </w:rPr>
        <w:t>&gt;</w:t>
      </w:r>
      <w:r w:rsidR="00397138">
        <w:rPr>
          <w:rFonts w:ascii="Times New Roman" w:hAnsi="Times New Roman"/>
          <w:sz w:val="22"/>
          <w:lang w:val="en-GB"/>
        </w:rPr>
        <w:t>]</w:t>
      </w:r>
      <w:r w:rsidR="00056123">
        <w:rPr>
          <w:rFonts w:ascii="Times New Roman" w:hAnsi="Times New Roman"/>
          <w:sz w:val="22"/>
          <w:lang w:val="en-GB"/>
        </w:rPr>
        <w:t>.</w:t>
      </w:r>
    </w:p>
    <w:p w14:paraId="6EB30C37" w14:textId="31A19F8C" w:rsidR="00947CD1" w:rsidRDefault="004D2FD8" w:rsidP="00F4154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This guarantee shall enter into force and take effect </w:t>
      </w:r>
      <w:r w:rsidR="0009286D" w:rsidRPr="007C4ABE">
        <w:rPr>
          <w:rFonts w:ascii="Times New Roman" w:hAnsi="Times New Roman"/>
          <w:sz w:val="22"/>
          <w:lang w:val="en-GB"/>
        </w:rPr>
        <w:t>upon its signature</w:t>
      </w:r>
      <w:r w:rsidR="00D576CA" w:rsidRPr="007C4ABE">
        <w:rPr>
          <w:rFonts w:ascii="Times New Roman" w:hAnsi="Times New Roman"/>
          <w:sz w:val="22"/>
          <w:lang w:val="en-GB"/>
        </w:rPr>
        <w:t>.</w:t>
      </w:r>
      <w:r w:rsidR="00294190" w:rsidRPr="007C4ABE">
        <w:rPr>
          <w:rFonts w:ascii="Times New Roman" w:hAnsi="Times New Roman"/>
          <w:sz w:val="22"/>
          <w:lang w:val="en-GB"/>
        </w:rPr>
        <w:t xml:space="preserve"> </w:t>
      </w:r>
    </w:p>
    <w:p w14:paraId="65E890E4" w14:textId="77777777" w:rsidR="00947CD1" w:rsidRDefault="00947CD1" w:rsidP="00FE1DC9">
      <w:pPr>
        <w:spacing w:before="0" w:after="0"/>
        <w:rPr>
          <w:rFonts w:ascii="Times New Roman" w:hAnsi="Times New Roman"/>
          <w:sz w:val="22"/>
          <w:lang w:val="en-GB"/>
        </w:rPr>
      </w:pPr>
    </w:p>
    <w:p w14:paraId="260B5EDC" w14:textId="77777777" w:rsidR="00692597" w:rsidRPr="00F02CD0" w:rsidRDefault="00692597" w:rsidP="00692597">
      <w:pPr>
        <w:spacing w:before="100" w:beforeAutospacing="1" w:after="100" w:afterAutospacing="1"/>
        <w:rPr>
          <w:rFonts w:ascii="Times New Roman" w:hAnsi="Times New Roman"/>
          <w:snapToGrid/>
          <w:sz w:val="22"/>
          <w:szCs w:val="22"/>
          <w:lang w:val="en-GB" w:eastAsia="en-GB"/>
        </w:rPr>
      </w:pP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Done at [</w:t>
      </w:r>
      <w:r w:rsidRPr="00F02CD0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place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], on [</w:t>
      </w:r>
      <w:r w:rsidRPr="00F02CD0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date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4"/>
      </w:tblGrid>
      <w:tr w:rsidR="00692597" w:rsidRPr="00F02CD0" w14:paraId="7F192BDD" w14:textId="77777777" w:rsidTr="002201F0">
        <w:tc>
          <w:tcPr>
            <w:tcW w:w="4714" w:type="dxa"/>
            <w:shd w:val="clear" w:color="auto" w:fill="auto"/>
          </w:tcPr>
          <w:p w14:paraId="1D42E435" w14:textId="77777777" w:rsidR="00692597" w:rsidRPr="00F02CD0" w:rsidRDefault="00692597" w:rsidP="00E34B2B">
            <w:pPr>
              <w:spacing w:after="720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3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  <w:p w14:paraId="2A398744" w14:textId="77777777" w:rsidR="00692597" w:rsidRPr="00F02CD0" w:rsidRDefault="00692597" w:rsidP="00E34B2B">
            <w:pPr>
              <w:spacing w:after="720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14:paraId="7C071683" w14:textId="77777777" w:rsidR="00692597" w:rsidRPr="00F02CD0" w:rsidRDefault="00692597" w:rsidP="00E34B2B">
            <w:pPr>
              <w:spacing w:after="720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14:paraId="36F7A57D" w14:textId="77777777" w:rsidR="00692597" w:rsidRPr="00F02CD0" w:rsidRDefault="00692597" w:rsidP="00E34B2B">
            <w:pPr>
              <w:spacing w:after="720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4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  <w:t>]</w:t>
            </w:r>
          </w:p>
          <w:p w14:paraId="559476AA" w14:textId="77777777" w:rsidR="00692597" w:rsidRPr="00F02CD0" w:rsidRDefault="00692597" w:rsidP="00E34B2B">
            <w:pPr>
              <w:spacing w:after="720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14:paraId="3B9931D2" w14:textId="77777777" w:rsidR="00692597" w:rsidRPr="00F02CD0" w:rsidRDefault="00692597" w:rsidP="00E34B2B">
            <w:pPr>
              <w:spacing w:after="720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</w:tr>
    </w:tbl>
    <w:p w14:paraId="45EAAC32" w14:textId="77777777" w:rsidR="004D2FD8" w:rsidRPr="007C4ABE" w:rsidRDefault="004D2FD8" w:rsidP="000275ED">
      <w:pPr>
        <w:spacing w:before="0" w:after="0"/>
        <w:rPr>
          <w:lang w:val="en-GB"/>
        </w:rPr>
      </w:pPr>
    </w:p>
    <w:sectPr w:rsidR="004D2FD8" w:rsidRPr="007C4ABE" w:rsidSect="00E34B2B">
      <w:footerReference w:type="default" r:id="rId8"/>
      <w:footerReference w:type="first" r:id="rId9"/>
      <w:type w:val="oddPage"/>
      <w:pgSz w:w="11907" w:h="16840" w:code="9"/>
      <w:pgMar w:top="851" w:right="1418" w:bottom="1560" w:left="1134" w:header="720" w:footer="720" w:gutter="56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9047D" w14:textId="77777777" w:rsidR="002D42BD" w:rsidRDefault="002D42BD">
      <w:r>
        <w:separator/>
      </w:r>
    </w:p>
  </w:endnote>
  <w:endnote w:type="continuationSeparator" w:id="0">
    <w:p w14:paraId="090E7F33" w14:textId="77777777" w:rsidR="002D42BD" w:rsidRDefault="002D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F7C1C" w14:textId="7B6D3598" w:rsidR="00EC1DC9" w:rsidRPr="00961C29" w:rsidRDefault="00553318" w:rsidP="00B70590">
    <w:pPr>
      <w:pStyle w:val="Footer"/>
      <w:tabs>
        <w:tab w:val="clear" w:pos="4320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</w:t>
    </w:r>
    <w:r w:rsidR="007C3FEF">
      <w:rPr>
        <w:rFonts w:ascii="Times New Roman" w:hAnsi="Times New Roman"/>
        <w:b/>
        <w:sz w:val="18"/>
        <w:lang w:val="en-GB"/>
      </w:rPr>
      <w:t>5</w:t>
    </w:r>
    <w:r w:rsidR="00EC1DC9" w:rsidRPr="00961C29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C1DC9" w:rsidRPr="00961C29">
      <w:rPr>
        <w:rFonts w:ascii="Times New Roman" w:hAnsi="Times New Roman"/>
        <w:sz w:val="18"/>
        <w:szCs w:val="18"/>
      </w:rPr>
      <w:fldChar w:fldCharType="begin"/>
    </w:r>
    <w:r w:rsidR="00EC1DC9" w:rsidRPr="00961C2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1DC9" w:rsidRPr="00961C29">
      <w:rPr>
        <w:rFonts w:ascii="Times New Roman" w:hAnsi="Times New Roman"/>
        <w:sz w:val="18"/>
        <w:szCs w:val="18"/>
      </w:rPr>
      <w:fldChar w:fldCharType="separate"/>
    </w:r>
    <w:r w:rsidR="002C117C">
      <w:rPr>
        <w:rFonts w:ascii="Times New Roman" w:hAnsi="Times New Roman"/>
        <w:noProof/>
        <w:sz w:val="18"/>
        <w:szCs w:val="18"/>
        <w:lang w:val="en-GB"/>
      </w:rPr>
      <w:t>2</w:t>
    </w:r>
    <w:r w:rsidR="00EC1DC9" w:rsidRPr="00961C29">
      <w:rPr>
        <w:rFonts w:ascii="Times New Roman" w:hAnsi="Times New Roman"/>
        <w:sz w:val="18"/>
        <w:szCs w:val="18"/>
      </w:rPr>
      <w:fldChar w:fldCharType="end"/>
    </w:r>
    <w:r w:rsidR="00EC1DC9" w:rsidRPr="00961C29">
      <w:rPr>
        <w:rFonts w:ascii="Times New Roman" w:hAnsi="Times New Roman"/>
        <w:sz w:val="18"/>
        <w:szCs w:val="18"/>
        <w:lang w:val="en-GB"/>
      </w:rPr>
      <w:t xml:space="preserve"> of </w:t>
    </w:r>
    <w:r w:rsidR="00EC1DC9" w:rsidRPr="00961C29">
      <w:rPr>
        <w:rFonts w:ascii="Times New Roman" w:hAnsi="Times New Roman"/>
        <w:sz w:val="18"/>
        <w:szCs w:val="18"/>
      </w:rPr>
      <w:fldChar w:fldCharType="begin"/>
    </w:r>
    <w:r w:rsidR="00EC1DC9" w:rsidRPr="00961C2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C1DC9" w:rsidRPr="00961C29">
      <w:rPr>
        <w:rFonts w:ascii="Times New Roman" w:hAnsi="Times New Roman"/>
        <w:sz w:val="18"/>
        <w:szCs w:val="18"/>
      </w:rPr>
      <w:fldChar w:fldCharType="separate"/>
    </w:r>
    <w:r w:rsidR="002C117C">
      <w:rPr>
        <w:rFonts w:ascii="Times New Roman" w:hAnsi="Times New Roman"/>
        <w:noProof/>
        <w:sz w:val="18"/>
        <w:szCs w:val="18"/>
        <w:lang w:val="en-GB"/>
      </w:rPr>
      <w:t>2</w:t>
    </w:r>
    <w:r w:rsidR="00EC1DC9" w:rsidRPr="00961C29">
      <w:rPr>
        <w:rFonts w:ascii="Times New Roman" w:hAnsi="Times New Roman"/>
        <w:sz w:val="18"/>
        <w:szCs w:val="18"/>
      </w:rPr>
      <w:fldChar w:fldCharType="end"/>
    </w:r>
  </w:p>
  <w:p w14:paraId="26091C22" w14:textId="32357395" w:rsidR="003A2E7A" w:rsidRPr="00140829" w:rsidRDefault="00E34B2B" w:rsidP="00E34B2B">
    <w:pPr>
      <w:pStyle w:val="Footer"/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  <w:lang w:val="fr-BE"/>
      </w:rPr>
      <w:fldChar w:fldCharType="begin"/>
    </w:r>
    <w:r>
      <w:rPr>
        <w:rFonts w:ascii="Times New Roman" w:hAnsi="Times New Roman"/>
        <w:sz w:val="18"/>
        <w:szCs w:val="18"/>
        <w:lang w:val="fr-BE"/>
      </w:rPr>
      <w:instrText xml:space="preserve"> FILENAME   \* MERGEFORMAT </w:instrText>
    </w:r>
    <w:r>
      <w:rPr>
        <w:rFonts w:ascii="Times New Roman" w:hAnsi="Times New Roman"/>
        <w:sz w:val="18"/>
        <w:szCs w:val="18"/>
        <w:lang w:val="fr-BE"/>
      </w:rPr>
      <w:fldChar w:fldCharType="separate"/>
    </w:r>
    <w:r w:rsidR="007C3FEF">
      <w:rPr>
        <w:rFonts w:ascii="Times New Roman" w:hAnsi="Times New Roman"/>
        <w:noProof/>
        <w:sz w:val="18"/>
        <w:szCs w:val="18"/>
        <w:lang w:val="fr-BE"/>
      </w:rPr>
      <w:t>c4h_annex_v_perfguarantee_en.docx</w:t>
    </w:r>
    <w:r>
      <w:rPr>
        <w:rFonts w:ascii="Times New Roman" w:hAnsi="Times New Roman"/>
        <w:sz w:val="18"/>
        <w:szCs w:val="18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05E38" w14:textId="46196756" w:rsidR="009E3E4B" w:rsidRPr="00961C29" w:rsidRDefault="00553318" w:rsidP="002A0BC2">
    <w:pPr>
      <w:pStyle w:val="Footer"/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</w:t>
    </w:r>
    <w:r w:rsidR="00E34B2B">
      <w:rPr>
        <w:rFonts w:ascii="Times New Roman" w:hAnsi="Times New Roman"/>
        <w:b/>
        <w:sz w:val="18"/>
        <w:lang w:val="en-GB"/>
      </w:rPr>
      <w:t>4</w:t>
    </w:r>
    <w:r w:rsidR="007F3E7B" w:rsidRPr="00961C29">
      <w:rPr>
        <w:rFonts w:ascii="Times New Roman" w:hAnsi="Times New Roman"/>
        <w:sz w:val="18"/>
        <w:szCs w:val="18"/>
        <w:lang w:val="en-GB"/>
      </w:rPr>
      <w:tab/>
    </w:r>
    <w:r w:rsidR="007F3E7B" w:rsidRPr="00961C29">
      <w:rPr>
        <w:rFonts w:ascii="Times New Roman" w:hAnsi="Times New Roman"/>
        <w:sz w:val="18"/>
        <w:szCs w:val="18"/>
        <w:lang w:val="en-GB"/>
      </w:rPr>
      <w:tab/>
    </w:r>
    <w:r w:rsidR="009E3E4B" w:rsidRPr="00961C29">
      <w:rPr>
        <w:rFonts w:ascii="Times New Roman" w:hAnsi="Times New Roman"/>
        <w:sz w:val="18"/>
        <w:szCs w:val="18"/>
        <w:lang w:val="en-GB"/>
      </w:rPr>
      <w:t xml:space="preserve">Page 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begin"/>
    </w:r>
    <w:r w:rsidR="009E3E4B" w:rsidRPr="00961C2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separate"/>
    </w:r>
    <w:r w:rsidR="00827FC0">
      <w:rPr>
        <w:rFonts w:ascii="Times New Roman" w:hAnsi="Times New Roman"/>
        <w:noProof/>
        <w:sz w:val="18"/>
        <w:szCs w:val="18"/>
        <w:lang w:val="en-GB"/>
      </w:rPr>
      <w:t>1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end"/>
    </w:r>
    <w:r w:rsidR="009E3E4B" w:rsidRPr="00961C29">
      <w:rPr>
        <w:rFonts w:ascii="Times New Roman" w:hAnsi="Times New Roman"/>
        <w:sz w:val="18"/>
        <w:szCs w:val="18"/>
        <w:lang w:val="en-GB"/>
      </w:rPr>
      <w:t xml:space="preserve"> of 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begin"/>
    </w:r>
    <w:r w:rsidR="009E3E4B" w:rsidRPr="00961C2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separate"/>
    </w:r>
    <w:r w:rsidR="00827FC0">
      <w:rPr>
        <w:rFonts w:ascii="Times New Roman" w:hAnsi="Times New Roman"/>
        <w:noProof/>
        <w:sz w:val="18"/>
        <w:szCs w:val="18"/>
        <w:lang w:val="en-GB"/>
      </w:rPr>
      <w:t>2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end"/>
    </w:r>
  </w:p>
  <w:p w14:paraId="52FB46CF" w14:textId="0821D25D" w:rsidR="00F6133A" w:rsidRPr="0093677F" w:rsidRDefault="00E34B2B" w:rsidP="00E34B2B">
    <w:pPr>
      <w:pStyle w:val="Footer"/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  <w:lang w:val="fr-BE"/>
      </w:rPr>
      <w:fldChar w:fldCharType="begin"/>
    </w:r>
    <w:r>
      <w:rPr>
        <w:rFonts w:ascii="Times New Roman" w:hAnsi="Times New Roman"/>
        <w:sz w:val="18"/>
        <w:szCs w:val="18"/>
        <w:lang w:val="fr-BE"/>
      </w:rPr>
      <w:instrText xml:space="preserve"> FILENAME   \* MERGEFORMAT </w:instrText>
    </w:r>
    <w:r>
      <w:rPr>
        <w:rFonts w:ascii="Times New Roman" w:hAnsi="Times New Roman"/>
        <w:sz w:val="18"/>
        <w:szCs w:val="18"/>
        <w:lang w:val="fr-BE"/>
      </w:rPr>
      <w:fldChar w:fldCharType="separate"/>
    </w:r>
    <w:r>
      <w:rPr>
        <w:rFonts w:ascii="Times New Roman" w:hAnsi="Times New Roman"/>
        <w:noProof/>
        <w:sz w:val="18"/>
        <w:szCs w:val="18"/>
        <w:lang w:val="fr-BE"/>
      </w:rPr>
      <w:t>c4h_annex_v_perfguarantee_en.docx</w:t>
    </w:r>
    <w:r>
      <w:rPr>
        <w:rFonts w:ascii="Times New Roman" w:hAnsi="Times New Roman"/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67096" w14:textId="77777777" w:rsidR="002D42BD" w:rsidRDefault="002D42BD">
      <w:r>
        <w:separator/>
      </w:r>
    </w:p>
  </w:footnote>
  <w:footnote w:type="continuationSeparator" w:id="0">
    <w:p w14:paraId="34C062D4" w14:textId="77777777" w:rsidR="002D42BD" w:rsidRDefault="002D42BD">
      <w:r>
        <w:continuationSeparator/>
      </w:r>
    </w:p>
  </w:footnote>
  <w:footnote w:id="1">
    <w:p w14:paraId="153D1909" w14:textId="14F6718D" w:rsidR="005C52D3" w:rsidRPr="00056123" w:rsidRDefault="005C52D3" w:rsidP="00E34B2B">
      <w:pPr>
        <w:pStyle w:val="FootnoteText"/>
      </w:pPr>
      <w:r w:rsidRPr="00056123">
        <w:rPr>
          <w:rStyle w:val="FootnoteReference"/>
          <w:highlight w:val="yellow"/>
        </w:rPr>
        <w:footnoteRef/>
      </w:r>
      <w:r w:rsidR="00E34B2B">
        <w:rPr>
          <w:highlight w:val="yellow"/>
        </w:rPr>
        <w:tab/>
      </w:r>
      <w:r w:rsidRPr="00056123">
        <w:rPr>
          <w:highlight w:val="yellow"/>
        </w:rPr>
        <w:t xml:space="preserve">Guidance on the verification of financial </w:t>
      </w:r>
      <w:r w:rsidR="005352CA">
        <w:rPr>
          <w:highlight w:val="yellow"/>
        </w:rPr>
        <w:t xml:space="preserve">guarantees </w:t>
      </w:r>
      <w:r w:rsidRPr="00056123">
        <w:rPr>
          <w:highlight w:val="yellow"/>
        </w:rPr>
        <w:t xml:space="preserve">can be found in chapter 9.1 of the </w:t>
      </w:r>
      <w:r w:rsidR="0064542E">
        <w:rPr>
          <w:highlight w:val="yellow"/>
        </w:rPr>
        <w:t>INTPA</w:t>
      </w:r>
      <w:r w:rsidRPr="00056123">
        <w:rPr>
          <w:highlight w:val="yellow"/>
        </w:rPr>
        <w:t xml:space="preserve"> Companion. In indirect management, the contracting authority should seek guidance from the European Commission before accepting a financial guarantee.</w:t>
      </w:r>
    </w:p>
  </w:footnote>
  <w:footnote w:id="2">
    <w:p w14:paraId="63F6396C" w14:textId="344245C4" w:rsidR="00E811F3" w:rsidRPr="008E12AD" w:rsidRDefault="00E811F3" w:rsidP="00E34B2B">
      <w:pPr>
        <w:pStyle w:val="FootnoteText"/>
      </w:pPr>
      <w:r w:rsidRPr="00853E6E">
        <w:rPr>
          <w:rStyle w:val="FootnoteReference"/>
        </w:rPr>
        <w:footnoteRef/>
      </w:r>
      <w:r w:rsidR="00E34B2B">
        <w:tab/>
      </w:r>
      <w:r w:rsidR="004018F1" w:rsidRPr="008E12AD">
        <w:t>This mention has to be inserted only where required, for example where the law applicable to the guarantee imposes a precise expiry date</w:t>
      </w:r>
      <w:r w:rsidR="00391E0F" w:rsidRPr="008E12AD">
        <w:rPr>
          <w:sz w:val="18"/>
          <w:szCs w:val="18"/>
        </w:rPr>
        <w:t xml:space="preserve"> </w:t>
      </w:r>
      <w:r w:rsidR="00391E0F" w:rsidRPr="008E12AD">
        <w:t>or where the guarantor can justify that he is unable to provide such a guarantee without expiry date.</w:t>
      </w:r>
    </w:p>
  </w:footnote>
  <w:footnote w:id="3">
    <w:p w14:paraId="7805C530" w14:textId="239C40B7" w:rsidR="00692597" w:rsidRPr="008E12AD" w:rsidRDefault="00692597" w:rsidP="00E34B2B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E34B2B">
        <w:rPr>
          <w:lang w:val="en-GB"/>
        </w:rPr>
        <w:tab/>
      </w:r>
      <w:r w:rsidRPr="008E12AD">
        <w:rPr>
          <w:lang w:val="en-GB"/>
        </w:rPr>
        <w:t>The name(s) and position(s) of the persons signing on behalf of the guarantor must be shown in printed characters.</w:t>
      </w:r>
      <w:r w:rsidR="00157136">
        <w:rPr>
          <w:lang w:val="en-GB"/>
        </w:rPr>
        <w:t xml:space="preserve"> </w:t>
      </w:r>
      <w:r w:rsidR="00157136">
        <w:t>Can be</w:t>
      </w:r>
      <w:r w:rsidR="00157136" w:rsidRPr="00762A91">
        <w:t xml:space="preserve"> sign</w:t>
      </w:r>
      <w:r w:rsidR="00157136">
        <w:t>ed</w:t>
      </w:r>
      <w:r w:rsidR="00157136" w:rsidRPr="00762A91">
        <w:t xml:space="preserve"> using a Qualified Electronic Signature (QES)</w:t>
      </w:r>
      <w:r w:rsidR="00C4512C" w:rsidRPr="00C4512C">
        <w:t xml:space="preserve">. </w:t>
      </w:r>
      <w:r w:rsidR="00157136" w:rsidRPr="00283143">
        <w:t>Please note that only the qualified electronic signature (QES) within the meaning of Regulation (EU) No 910/2014 (eIDAS Regulation) will be accepted</w:t>
      </w:r>
      <w:r w:rsidR="00157136" w:rsidRPr="00762A91">
        <w:t>.</w:t>
      </w:r>
    </w:p>
  </w:footnote>
  <w:footnote w:id="4">
    <w:p w14:paraId="106AC44B" w14:textId="7E97C84F" w:rsidR="00692597" w:rsidRPr="008E12AD" w:rsidRDefault="00692597" w:rsidP="00E34B2B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E34B2B">
        <w:rPr>
          <w:lang w:val="en-GB"/>
        </w:rPr>
        <w:tab/>
      </w:r>
      <w:r w:rsidRPr="008E12AD">
        <w:rPr>
          <w:lang w:val="en-GB"/>
        </w:rPr>
        <w:t>The name(s) and position(s) of the persons signing on behalf of the guarantor must be shown in printed characters.</w:t>
      </w:r>
      <w:r w:rsidR="00157136">
        <w:rPr>
          <w:lang w:val="en-GB"/>
        </w:rPr>
        <w:t xml:space="preserve"> </w:t>
      </w:r>
      <w:r w:rsidR="00157136">
        <w:t>Can be</w:t>
      </w:r>
      <w:r w:rsidR="00157136" w:rsidRPr="00762A91">
        <w:t xml:space="preserve"> sign</w:t>
      </w:r>
      <w:r w:rsidR="00157136">
        <w:t>ed</w:t>
      </w:r>
      <w:r w:rsidR="00157136" w:rsidRPr="00762A91">
        <w:t xml:space="preserve"> using a Qualified Electronic Signature (QES)</w:t>
      </w:r>
      <w:r w:rsidR="00C4512C">
        <w:t>.</w:t>
      </w:r>
      <w:r w:rsidR="00157136" w:rsidRPr="001E3AC6">
        <w:t xml:space="preserve"> </w:t>
      </w:r>
      <w:r w:rsidR="00157136" w:rsidRPr="00283143">
        <w:t>Please note that only the qualified electronic signature (QES) within the meaning of Regulation (EU) No 910/2014 (eIDAS Regulation) will be accepted</w:t>
      </w:r>
      <w:r w:rsidR="00157136" w:rsidRPr="00762A91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07939"/>
    <w:rsid w:val="000275ED"/>
    <w:rsid w:val="00040CF1"/>
    <w:rsid w:val="00041516"/>
    <w:rsid w:val="000417E2"/>
    <w:rsid w:val="00043159"/>
    <w:rsid w:val="00051DD7"/>
    <w:rsid w:val="00056123"/>
    <w:rsid w:val="00056EAA"/>
    <w:rsid w:val="00063C56"/>
    <w:rsid w:val="000714BB"/>
    <w:rsid w:val="00077B22"/>
    <w:rsid w:val="00080E8D"/>
    <w:rsid w:val="00081027"/>
    <w:rsid w:val="00083B5E"/>
    <w:rsid w:val="00084F9A"/>
    <w:rsid w:val="00085CA1"/>
    <w:rsid w:val="00087F35"/>
    <w:rsid w:val="00090B72"/>
    <w:rsid w:val="0009286D"/>
    <w:rsid w:val="000A3D98"/>
    <w:rsid w:val="000A7A2C"/>
    <w:rsid w:val="000B1236"/>
    <w:rsid w:val="000B195C"/>
    <w:rsid w:val="000C4AE6"/>
    <w:rsid w:val="000C7377"/>
    <w:rsid w:val="000D24E3"/>
    <w:rsid w:val="000D2B44"/>
    <w:rsid w:val="000D40DB"/>
    <w:rsid w:val="000E7B75"/>
    <w:rsid w:val="000F5F5F"/>
    <w:rsid w:val="000F6662"/>
    <w:rsid w:val="00103348"/>
    <w:rsid w:val="00103913"/>
    <w:rsid w:val="00111B28"/>
    <w:rsid w:val="00115916"/>
    <w:rsid w:val="001302A7"/>
    <w:rsid w:val="00136423"/>
    <w:rsid w:val="00140829"/>
    <w:rsid w:val="0014659F"/>
    <w:rsid w:val="00150767"/>
    <w:rsid w:val="001536B3"/>
    <w:rsid w:val="00157136"/>
    <w:rsid w:val="001576F3"/>
    <w:rsid w:val="00157DEE"/>
    <w:rsid w:val="00162959"/>
    <w:rsid w:val="00162B5D"/>
    <w:rsid w:val="001766D9"/>
    <w:rsid w:val="00181980"/>
    <w:rsid w:val="001827EE"/>
    <w:rsid w:val="00187253"/>
    <w:rsid w:val="001932AF"/>
    <w:rsid w:val="001937B4"/>
    <w:rsid w:val="001A6C7A"/>
    <w:rsid w:val="001B5454"/>
    <w:rsid w:val="001D0532"/>
    <w:rsid w:val="001D064C"/>
    <w:rsid w:val="001E3AC6"/>
    <w:rsid w:val="001E4648"/>
    <w:rsid w:val="001F2B24"/>
    <w:rsid w:val="001F5421"/>
    <w:rsid w:val="0020569E"/>
    <w:rsid w:val="00211E0F"/>
    <w:rsid w:val="00216F0D"/>
    <w:rsid w:val="002201F0"/>
    <w:rsid w:val="002209F1"/>
    <w:rsid w:val="00220BF7"/>
    <w:rsid w:val="00224C44"/>
    <w:rsid w:val="002426D3"/>
    <w:rsid w:val="00243E7D"/>
    <w:rsid w:val="002442B7"/>
    <w:rsid w:val="002560BB"/>
    <w:rsid w:val="002561C8"/>
    <w:rsid w:val="0026542C"/>
    <w:rsid w:val="00271700"/>
    <w:rsid w:val="00281A7C"/>
    <w:rsid w:val="0028364A"/>
    <w:rsid w:val="00294190"/>
    <w:rsid w:val="002A0041"/>
    <w:rsid w:val="002A0BC2"/>
    <w:rsid w:val="002A75F6"/>
    <w:rsid w:val="002B6401"/>
    <w:rsid w:val="002C04AF"/>
    <w:rsid w:val="002C117C"/>
    <w:rsid w:val="002C649A"/>
    <w:rsid w:val="002D2FC0"/>
    <w:rsid w:val="002D3C56"/>
    <w:rsid w:val="002D42BD"/>
    <w:rsid w:val="002F1222"/>
    <w:rsid w:val="00300157"/>
    <w:rsid w:val="00304C5A"/>
    <w:rsid w:val="003155A5"/>
    <w:rsid w:val="00322263"/>
    <w:rsid w:val="0032282A"/>
    <w:rsid w:val="003308C6"/>
    <w:rsid w:val="003409B8"/>
    <w:rsid w:val="00347B7E"/>
    <w:rsid w:val="00350259"/>
    <w:rsid w:val="003502E9"/>
    <w:rsid w:val="00351351"/>
    <w:rsid w:val="00360344"/>
    <w:rsid w:val="003613D2"/>
    <w:rsid w:val="00371851"/>
    <w:rsid w:val="00371F01"/>
    <w:rsid w:val="003721AD"/>
    <w:rsid w:val="00376188"/>
    <w:rsid w:val="0038121F"/>
    <w:rsid w:val="00384BAB"/>
    <w:rsid w:val="00387C56"/>
    <w:rsid w:val="00387F3C"/>
    <w:rsid w:val="00391E0F"/>
    <w:rsid w:val="00397138"/>
    <w:rsid w:val="003A2E7A"/>
    <w:rsid w:val="003C7FF5"/>
    <w:rsid w:val="003D3CAA"/>
    <w:rsid w:val="003D526F"/>
    <w:rsid w:val="003D7611"/>
    <w:rsid w:val="003F29F1"/>
    <w:rsid w:val="003F2FA4"/>
    <w:rsid w:val="003F3B51"/>
    <w:rsid w:val="003F7DB7"/>
    <w:rsid w:val="004018F1"/>
    <w:rsid w:val="0040221E"/>
    <w:rsid w:val="00420666"/>
    <w:rsid w:val="004300D4"/>
    <w:rsid w:val="004316F0"/>
    <w:rsid w:val="0043438A"/>
    <w:rsid w:val="004554CB"/>
    <w:rsid w:val="00474F85"/>
    <w:rsid w:val="004775D2"/>
    <w:rsid w:val="00483E26"/>
    <w:rsid w:val="004A11DA"/>
    <w:rsid w:val="004A7ED9"/>
    <w:rsid w:val="004C0866"/>
    <w:rsid w:val="004C35B5"/>
    <w:rsid w:val="004D2030"/>
    <w:rsid w:val="004D2FD8"/>
    <w:rsid w:val="004D73E4"/>
    <w:rsid w:val="004E2DC3"/>
    <w:rsid w:val="004F18FC"/>
    <w:rsid w:val="004F3436"/>
    <w:rsid w:val="004F5C57"/>
    <w:rsid w:val="00501FF0"/>
    <w:rsid w:val="00506AC4"/>
    <w:rsid w:val="00524D28"/>
    <w:rsid w:val="005352CA"/>
    <w:rsid w:val="00535826"/>
    <w:rsid w:val="00536B4A"/>
    <w:rsid w:val="00542864"/>
    <w:rsid w:val="00553318"/>
    <w:rsid w:val="00565EF0"/>
    <w:rsid w:val="005752EB"/>
    <w:rsid w:val="00575CB0"/>
    <w:rsid w:val="00587495"/>
    <w:rsid w:val="00590AD0"/>
    <w:rsid w:val="00591F23"/>
    <w:rsid w:val="00593550"/>
    <w:rsid w:val="005B2018"/>
    <w:rsid w:val="005C0EA1"/>
    <w:rsid w:val="005C52D3"/>
    <w:rsid w:val="005F3C51"/>
    <w:rsid w:val="005F62D0"/>
    <w:rsid w:val="006034CA"/>
    <w:rsid w:val="006115E6"/>
    <w:rsid w:val="00623964"/>
    <w:rsid w:val="00625DCE"/>
    <w:rsid w:val="006311FE"/>
    <w:rsid w:val="00633829"/>
    <w:rsid w:val="006408AC"/>
    <w:rsid w:val="0064542E"/>
    <w:rsid w:val="0065602A"/>
    <w:rsid w:val="0066519D"/>
    <w:rsid w:val="00677500"/>
    <w:rsid w:val="0068247E"/>
    <w:rsid w:val="006903C0"/>
    <w:rsid w:val="006917B2"/>
    <w:rsid w:val="00692597"/>
    <w:rsid w:val="006A2DED"/>
    <w:rsid w:val="006A523C"/>
    <w:rsid w:val="006B0AB1"/>
    <w:rsid w:val="006B3106"/>
    <w:rsid w:val="006C2F05"/>
    <w:rsid w:val="006D3E24"/>
    <w:rsid w:val="006D7E22"/>
    <w:rsid w:val="006E56FD"/>
    <w:rsid w:val="006E6880"/>
    <w:rsid w:val="006F37FD"/>
    <w:rsid w:val="00701F95"/>
    <w:rsid w:val="00711C72"/>
    <w:rsid w:val="00721165"/>
    <w:rsid w:val="0073450F"/>
    <w:rsid w:val="007353B3"/>
    <w:rsid w:val="0075384B"/>
    <w:rsid w:val="007635A2"/>
    <w:rsid w:val="0077073D"/>
    <w:rsid w:val="00776C4E"/>
    <w:rsid w:val="00777E99"/>
    <w:rsid w:val="00792A1B"/>
    <w:rsid w:val="007B65DB"/>
    <w:rsid w:val="007C0BDD"/>
    <w:rsid w:val="007C0F9B"/>
    <w:rsid w:val="007C1656"/>
    <w:rsid w:val="007C3FEF"/>
    <w:rsid w:val="007C4ABE"/>
    <w:rsid w:val="007C75E0"/>
    <w:rsid w:val="007D4996"/>
    <w:rsid w:val="007D5FA2"/>
    <w:rsid w:val="007D7282"/>
    <w:rsid w:val="007E3D5F"/>
    <w:rsid w:val="007F3E7B"/>
    <w:rsid w:val="008035DE"/>
    <w:rsid w:val="00806CE0"/>
    <w:rsid w:val="00811F58"/>
    <w:rsid w:val="008137BB"/>
    <w:rsid w:val="008225B3"/>
    <w:rsid w:val="00827FC0"/>
    <w:rsid w:val="00840296"/>
    <w:rsid w:val="00853E6E"/>
    <w:rsid w:val="00853F9D"/>
    <w:rsid w:val="0085667F"/>
    <w:rsid w:val="008617F3"/>
    <w:rsid w:val="008808CB"/>
    <w:rsid w:val="008859E6"/>
    <w:rsid w:val="00894C13"/>
    <w:rsid w:val="008A026E"/>
    <w:rsid w:val="008A39B7"/>
    <w:rsid w:val="008A52DF"/>
    <w:rsid w:val="008C12C4"/>
    <w:rsid w:val="008C3B84"/>
    <w:rsid w:val="008E12AD"/>
    <w:rsid w:val="008E40E2"/>
    <w:rsid w:val="008E42FE"/>
    <w:rsid w:val="008E4EE7"/>
    <w:rsid w:val="008E60A7"/>
    <w:rsid w:val="008F7C58"/>
    <w:rsid w:val="00920A51"/>
    <w:rsid w:val="00922542"/>
    <w:rsid w:val="0093582A"/>
    <w:rsid w:val="0093677F"/>
    <w:rsid w:val="0094670B"/>
    <w:rsid w:val="00947CD1"/>
    <w:rsid w:val="00955926"/>
    <w:rsid w:val="00961064"/>
    <w:rsid w:val="00961C29"/>
    <w:rsid w:val="0097250E"/>
    <w:rsid w:val="00980A42"/>
    <w:rsid w:val="00994C08"/>
    <w:rsid w:val="009976B3"/>
    <w:rsid w:val="009A1881"/>
    <w:rsid w:val="009A3792"/>
    <w:rsid w:val="009B0CF1"/>
    <w:rsid w:val="009B2F1F"/>
    <w:rsid w:val="009B422E"/>
    <w:rsid w:val="009B4D6F"/>
    <w:rsid w:val="009C0E86"/>
    <w:rsid w:val="009C629A"/>
    <w:rsid w:val="009D2938"/>
    <w:rsid w:val="009D4B83"/>
    <w:rsid w:val="009E3E4B"/>
    <w:rsid w:val="009E6BB7"/>
    <w:rsid w:val="00A039CA"/>
    <w:rsid w:val="00A05F79"/>
    <w:rsid w:val="00A06246"/>
    <w:rsid w:val="00A075E0"/>
    <w:rsid w:val="00A20DFF"/>
    <w:rsid w:val="00A24D0D"/>
    <w:rsid w:val="00A25600"/>
    <w:rsid w:val="00A44017"/>
    <w:rsid w:val="00A512C9"/>
    <w:rsid w:val="00A539E4"/>
    <w:rsid w:val="00A547C1"/>
    <w:rsid w:val="00A554C7"/>
    <w:rsid w:val="00A556B1"/>
    <w:rsid w:val="00A62073"/>
    <w:rsid w:val="00A63E3C"/>
    <w:rsid w:val="00A75418"/>
    <w:rsid w:val="00A75650"/>
    <w:rsid w:val="00AA24A4"/>
    <w:rsid w:val="00AA7D17"/>
    <w:rsid w:val="00AB29A9"/>
    <w:rsid w:val="00AB2D52"/>
    <w:rsid w:val="00AB66A5"/>
    <w:rsid w:val="00AC7636"/>
    <w:rsid w:val="00AD094A"/>
    <w:rsid w:val="00AD1BB4"/>
    <w:rsid w:val="00AE1F7C"/>
    <w:rsid w:val="00AE6600"/>
    <w:rsid w:val="00AE7055"/>
    <w:rsid w:val="00AE7D13"/>
    <w:rsid w:val="00AF4052"/>
    <w:rsid w:val="00B07102"/>
    <w:rsid w:val="00B1165D"/>
    <w:rsid w:val="00B277E4"/>
    <w:rsid w:val="00B3168E"/>
    <w:rsid w:val="00B44DC5"/>
    <w:rsid w:val="00B4772C"/>
    <w:rsid w:val="00B57823"/>
    <w:rsid w:val="00B63280"/>
    <w:rsid w:val="00B70590"/>
    <w:rsid w:val="00B70C0E"/>
    <w:rsid w:val="00B758FB"/>
    <w:rsid w:val="00B80DE8"/>
    <w:rsid w:val="00B87EDD"/>
    <w:rsid w:val="00B90C14"/>
    <w:rsid w:val="00B9691D"/>
    <w:rsid w:val="00BB56D3"/>
    <w:rsid w:val="00BC6222"/>
    <w:rsid w:val="00BD201F"/>
    <w:rsid w:val="00BD3371"/>
    <w:rsid w:val="00C05345"/>
    <w:rsid w:val="00C12AF0"/>
    <w:rsid w:val="00C13C29"/>
    <w:rsid w:val="00C17310"/>
    <w:rsid w:val="00C23C35"/>
    <w:rsid w:val="00C24E3C"/>
    <w:rsid w:val="00C2622A"/>
    <w:rsid w:val="00C302E1"/>
    <w:rsid w:val="00C3235B"/>
    <w:rsid w:val="00C327F2"/>
    <w:rsid w:val="00C34C2C"/>
    <w:rsid w:val="00C34CDB"/>
    <w:rsid w:val="00C34E40"/>
    <w:rsid w:val="00C4512C"/>
    <w:rsid w:val="00C54A92"/>
    <w:rsid w:val="00C61312"/>
    <w:rsid w:val="00C67EF0"/>
    <w:rsid w:val="00C70289"/>
    <w:rsid w:val="00C7129D"/>
    <w:rsid w:val="00C720C8"/>
    <w:rsid w:val="00C75CCE"/>
    <w:rsid w:val="00C92434"/>
    <w:rsid w:val="00CA1354"/>
    <w:rsid w:val="00CA6C68"/>
    <w:rsid w:val="00CB2E43"/>
    <w:rsid w:val="00CB45DB"/>
    <w:rsid w:val="00CC3997"/>
    <w:rsid w:val="00CC7DE2"/>
    <w:rsid w:val="00CD4DF1"/>
    <w:rsid w:val="00CD7F25"/>
    <w:rsid w:val="00CE30FE"/>
    <w:rsid w:val="00CF437B"/>
    <w:rsid w:val="00CF6CFA"/>
    <w:rsid w:val="00D24893"/>
    <w:rsid w:val="00D402D5"/>
    <w:rsid w:val="00D42AF2"/>
    <w:rsid w:val="00D43612"/>
    <w:rsid w:val="00D52CBF"/>
    <w:rsid w:val="00D576CA"/>
    <w:rsid w:val="00D62380"/>
    <w:rsid w:val="00D66F04"/>
    <w:rsid w:val="00D7346C"/>
    <w:rsid w:val="00D735ED"/>
    <w:rsid w:val="00D75213"/>
    <w:rsid w:val="00D83D1B"/>
    <w:rsid w:val="00D91293"/>
    <w:rsid w:val="00D91EAF"/>
    <w:rsid w:val="00D979C6"/>
    <w:rsid w:val="00DA4AB8"/>
    <w:rsid w:val="00DC39B3"/>
    <w:rsid w:val="00DC50E2"/>
    <w:rsid w:val="00DC54A0"/>
    <w:rsid w:val="00DC6C9C"/>
    <w:rsid w:val="00DD0624"/>
    <w:rsid w:val="00DF7327"/>
    <w:rsid w:val="00E03B5A"/>
    <w:rsid w:val="00E13CDE"/>
    <w:rsid w:val="00E2190B"/>
    <w:rsid w:val="00E21C20"/>
    <w:rsid w:val="00E2682A"/>
    <w:rsid w:val="00E27396"/>
    <w:rsid w:val="00E27678"/>
    <w:rsid w:val="00E340A7"/>
    <w:rsid w:val="00E34208"/>
    <w:rsid w:val="00E34B2B"/>
    <w:rsid w:val="00E37290"/>
    <w:rsid w:val="00E41C6F"/>
    <w:rsid w:val="00E52467"/>
    <w:rsid w:val="00E52D98"/>
    <w:rsid w:val="00E54B1B"/>
    <w:rsid w:val="00E55118"/>
    <w:rsid w:val="00E571E1"/>
    <w:rsid w:val="00E62221"/>
    <w:rsid w:val="00E62923"/>
    <w:rsid w:val="00E730A5"/>
    <w:rsid w:val="00E811F3"/>
    <w:rsid w:val="00E85F91"/>
    <w:rsid w:val="00EA3900"/>
    <w:rsid w:val="00EC1DC9"/>
    <w:rsid w:val="00EE0ED9"/>
    <w:rsid w:val="00EE2E55"/>
    <w:rsid w:val="00F02006"/>
    <w:rsid w:val="00F0574A"/>
    <w:rsid w:val="00F15777"/>
    <w:rsid w:val="00F22468"/>
    <w:rsid w:val="00F33A04"/>
    <w:rsid w:val="00F33A99"/>
    <w:rsid w:val="00F41542"/>
    <w:rsid w:val="00F56D4C"/>
    <w:rsid w:val="00F6133A"/>
    <w:rsid w:val="00F658F3"/>
    <w:rsid w:val="00F8016B"/>
    <w:rsid w:val="00F804E1"/>
    <w:rsid w:val="00F87F88"/>
    <w:rsid w:val="00F90A9F"/>
    <w:rsid w:val="00F91DF6"/>
    <w:rsid w:val="00F962E3"/>
    <w:rsid w:val="00FA28AF"/>
    <w:rsid w:val="00FA3F66"/>
    <w:rsid w:val="00FB3374"/>
    <w:rsid w:val="00FB67DE"/>
    <w:rsid w:val="00FC7FAF"/>
    <w:rsid w:val="00FD6CB9"/>
    <w:rsid w:val="00FE1DC9"/>
    <w:rsid w:val="00FE3081"/>
    <w:rsid w:val="00FE3E3B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547727"/>
  <w15:chartTrackingRefBased/>
  <w15:docId w15:val="{57AA9CD9-F4B1-4911-9B7E-DB1A7D9A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BC2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autoRedefine/>
    <w:semiHidden/>
    <w:rsid w:val="00E34B2B"/>
    <w:pPr>
      <w:spacing w:before="0" w:after="60"/>
      <w:ind w:left="142" w:hanging="142"/>
      <w:jc w:val="both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AE1F7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B2D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2D52"/>
  </w:style>
  <w:style w:type="character" w:customStyle="1" w:styleId="CommentTextChar">
    <w:name w:val="Comment Text Char"/>
    <w:link w:val="CommentText"/>
    <w:rsid w:val="00AB2D52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2D52"/>
    <w:rPr>
      <w:b/>
      <w:bCs/>
    </w:rPr>
  </w:style>
  <w:style w:type="character" w:customStyle="1" w:styleId="CommentSubjectChar">
    <w:name w:val="Comment Subject Char"/>
    <w:link w:val="CommentSubject"/>
    <w:rsid w:val="00AB2D52"/>
    <w:rPr>
      <w:rFonts w:ascii="Arial" w:hAnsi="Arial"/>
      <w:b/>
      <w:bCs/>
      <w:snapToGrid w:val="0"/>
      <w:lang w:val="sv-SE" w:eastAsia="en-US"/>
    </w:rPr>
  </w:style>
  <w:style w:type="character" w:customStyle="1" w:styleId="FootnoteTextChar">
    <w:name w:val="Footnote Text Char"/>
    <w:link w:val="FootnoteText"/>
    <w:semiHidden/>
    <w:rsid w:val="00E34B2B"/>
    <w:rPr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6EDD7-0F2C-47DA-9CBE-07B7E432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Sylvia J. Shimboyo</cp:lastModifiedBy>
  <cp:revision>2</cp:revision>
  <cp:lastPrinted>2012-09-24T09:31:00Z</cp:lastPrinted>
  <dcterms:created xsi:type="dcterms:W3CDTF">2025-03-24T13:52:00Z</dcterms:created>
  <dcterms:modified xsi:type="dcterms:W3CDTF">2025-03-24T13:52:00Z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-95824985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2024-06-16T20:52:20Z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6f314374-5068-4514-a442-6b5c5ce686ca</vt:lpwstr>
  </property>
  <property fmtid="{D5CDD505-2E9C-101B-9397-08002B2CF9AE}" pid="13" name="MSIP_Label_6bd9ddd1-4d20-43f6-abfa-fc3c07406f94_ContentBits">
    <vt:lpwstr>0</vt:lpwstr>
  </property>
</Properties>
</file>